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EF0BA" w14:textId="285D7425" w:rsidR="008F27D8" w:rsidRDefault="008F27D8" w:rsidP="008F27D8">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#92bis</w:t>
      </w:r>
      <w:r>
        <w:rPr>
          <w:rFonts w:ascii="Arial" w:hAnsi="Arial" w:cs="Arial"/>
          <w:b/>
          <w:bCs/>
          <w:sz w:val="28"/>
        </w:rPr>
        <w:tab/>
      </w:r>
      <w:r>
        <w:rPr>
          <w:rFonts w:ascii="Arial" w:hAnsi="Arial" w:cs="Arial"/>
          <w:b/>
          <w:bCs/>
          <w:sz w:val="28"/>
        </w:rPr>
        <w:tab/>
        <w:t>R1-</w:t>
      </w:r>
      <w:r w:rsidR="002F7C1B" w:rsidRPr="002F7C1B">
        <w:t xml:space="preserve"> </w:t>
      </w:r>
      <w:r w:rsidR="002F7C1B" w:rsidRPr="002F7C1B">
        <w:rPr>
          <w:rFonts w:ascii="Arial" w:hAnsi="Arial" w:cs="Arial"/>
          <w:b/>
          <w:bCs/>
          <w:sz w:val="28"/>
        </w:rPr>
        <w:t>1804804</w:t>
      </w:r>
    </w:p>
    <w:p w14:paraId="1805CFA3" w14:textId="77777777" w:rsidR="008F27D8" w:rsidRDefault="008F27D8" w:rsidP="008F27D8">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China, April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612BF82B" w14:textId="438BA7A9"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.1</w:t>
      </w:r>
      <w:r w:rsidR="00CE3180" w:rsidRPr="00CE3180">
        <w:rPr>
          <w:rFonts w:ascii="Arial" w:hAnsi="Arial"/>
          <w:sz w:val="24"/>
        </w:rPr>
        <w:t>.3.2.3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277EF110"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CE3180" w:rsidRPr="00CE3180">
        <w:rPr>
          <w:rFonts w:ascii="Arial" w:hAnsi="Arial"/>
          <w:color w:val="000000" w:themeColor="text1"/>
          <w:sz w:val="24"/>
        </w:rPr>
        <w:t>Remaining issues for multiplexing UCI on PUSCH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761A5173" w14:textId="6AC55561" w:rsidR="00B7348E" w:rsidRDefault="00A607ED" w:rsidP="00CE6FFB">
      <w:pPr>
        <w:overflowPunct/>
        <w:autoSpaceDE/>
        <w:autoSpaceDN/>
        <w:adjustRightInd/>
        <w:spacing w:after="0"/>
        <w:contextualSpacing/>
        <w:jc w:val="both"/>
        <w:textAlignment w:val="auto"/>
        <w:rPr>
          <w:lang w:eastAsia="zh-CN"/>
        </w:rPr>
      </w:pPr>
      <w:r>
        <w:rPr>
          <w:lang w:eastAsia="zh-CN"/>
        </w:rPr>
        <w:t>On the topic of UCI piggyback on PUSCH, many agreements are made in RAN1 91</w:t>
      </w:r>
      <w:r w:rsidR="00DB270B">
        <w:rPr>
          <w:lang w:eastAsia="zh-CN"/>
        </w:rPr>
        <w:t xml:space="preserve"> </w:t>
      </w:r>
      <w:r w:rsidR="00DB270B">
        <w:rPr>
          <w:lang w:eastAsia="zh-CN"/>
        </w:rPr>
        <w:fldChar w:fldCharType="begin"/>
      </w:r>
      <w:r w:rsidR="00DB270B">
        <w:rPr>
          <w:lang w:eastAsia="zh-CN"/>
        </w:rPr>
        <w:instrText xml:space="preserve"> REF _Ref492548095 \r \h </w:instrText>
      </w:r>
      <w:r w:rsidR="00DB270B">
        <w:rPr>
          <w:lang w:eastAsia="zh-CN"/>
        </w:rPr>
      </w:r>
      <w:r w:rsidR="00DB270B">
        <w:rPr>
          <w:lang w:eastAsia="zh-CN"/>
        </w:rPr>
        <w:fldChar w:fldCharType="separate"/>
      </w:r>
      <w:r w:rsidR="00A77A1E">
        <w:rPr>
          <w:lang w:eastAsia="zh-CN"/>
        </w:rPr>
        <w:t>[1]</w:t>
      </w:r>
      <w:r w:rsidR="00DB270B">
        <w:rPr>
          <w:lang w:eastAsia="zh-CN"/>
        </w:rPr>
        <w:fldChar w:fldCharType="end"/>
      </w:r>
      <w:r w:rsidR="00AE4FB2">
        <w:rPr>
          <w:lang w:eastAsia="zh-CN"/>
        </w:rPr>
        <w:t xml:space="preserve"> and RAN1 AH 1801</w:t>
      </w:r>
      <w:r w:rsidR="00865B43">
        <w:rPr>
          <w:lang w:eastAsia="zh-CN"/>
        </w:rPr>
        <w:t xml:space="preserve"> </w:t>
      </w:r>
      <w:r w:rsidR="00865B43">
        <w:rPr>
          <w:lang w:eastAsia="zh-CN"/>
        </w:rPr>
        <w:fldChar w:fldCharType="begin"/>
      </w:r>
      <w:r w:rsidR="00865B43">
        <w:rPr>
          <w:lang w:eastAsia="zh-CN"/>
        </w:rPr>
        <w:instrText xml:space="preserve"> REF _Ref506304418 \r \h </w:instrText>
      </w:r>
      <w:r w:rsidR="00865B43">
        <w:rPr>
          <w:lang w:eastAsia="zh-CN"/>
        </w:rPr>
      </w:r>
      <w:r w:rsidR="00865B43">
        <w:rPr>
          <w:lang w:eastAsia="zh-CN"/>
        </w:rPr>
        <w:fldChar w:fldCharType="separate"/>
      </w:r>
      <w:r w:rsidR="00A77A1E">
        <w:rPr>
          <w:lang w:eastAsia="zh-CN"/>
        </w:rPr>
        <w:t>[4]</w:t>
      </w:r>
      <w:r w:rsidR="00865B43">
        <w:rPr>
          <w:lang w:eastAsia="zh-CN"/>
        </w:rPr>
        <w:fldChar w:fldCharType="end"/>
      </w:r>
      <w:r>
        <w:rPr>
          <w:lang w:eastAsia="zh-CN"/>
        </w:rPr>
        <w:t xml:space="preserve">. </w:t>
      </w:r>
      <w:r w:rsidR="00DB270B">
        <w:rPr>
          <w:lang w:eastAsia="zh-CN"/>
        </w:rPr>
        <w:t xml:space="preserve">However, there are still some open issues in this area </w:t>
      </w:r>
      <w:r w:rsidR="00865B43">
        <w:rPr>
          <w:lang w:eastAsia="zh-CN"/>
        </w:rPr>
        <w:t xml:space="preserve">such as </w:t>
      </w:r>
      <w:r w:rsidR="00B7348E">
        <w:rPr>
          <w:lang w:eastAsia="zh-CN"/>
        </w:rPr>
        <w:t xml:space="preserve">the following: </w:t>
      </w:r>
    </w:p>
    <w:p w14:paraId="01B419B1" w14:textId="5DF2E26F" w:rsidR="00E86F70" w:rsidRPr="00BC4E58" w:rsidRDefault="001A14FB" w:rsidP="006D5384">
      <w:pPr>
        <w:pStyle w:val="ListParagraph"/>
        <w:numPr>
          <w:ilvl w:val="0"/>
          <w:numId w:val="5"/>
        </w:numPr>
        <w:contextualSpacing/>
        <w:jc w:val="both"/>
        <w:rPr>
          <w:rFonts w:eastAsia="MS Mincho"/>
        </w:rPr>
      </w:pPr>
      <w:r>
        <w:rPr>
          <w:rFonts w:eastAsia="MS Mincho"/>
        </w:rPr>
        <w:t xml:space="preserve">SP-CSI and A-CSI-only </w:t>
      </w:r>
      <w:r w:rsidR="004165C6">
        <w:rPr>
          <w:rFonts w:eastAsia="MS Mincho"/>
        </w:rPr>
        <w:t xml:space="preserve">on PUSCH </w:t>
      </w:r>
      <w:r>
        <w:rPr>
          <w:rFonts w:eastAsia="MS Mincho"/>
        </w:rPr>
        <w:t xml:space="preserve">colliding with other UL transmissions with </w:t>
      </w:r>
      <w:r w:rsidR="004165C6">
        <w:rPr>
          <w:rFonts w:eastAsia="MS Mincho"/>
        </w:rPr>
        <w:t xml:space="preserve">the </w:t>
      </w:r>
      <w:r>
        <w:rPr>
          <w:rFonts w:eastAsia="MS Mincho"/>
        </w:rPr>
        <w:t>same starting symbol</w:t>
      </w:r>
      <w:r w:rsidR="005636EA">
        <w:rPr>
          <w:rFonts w:eastAsia="MS Mincho"/>
        </w:rPr>
        <w:t xml:space="preserve"> </w:t>
      </w:r>
    </w:p>
    <w:p w14:paraId="5242B141" w14:textId="07F7C4D3" w:rsidR="00382AF5" w:rsidRDefault="00382AF5" w:rsidP="006D5384">
      <w:pPr>
        <w:pStyle w:val="ListParagraph"/>
        <w:numPr>
          <w:ilvl w:val="0"/>
          <w:numId w:val="5"/>
        </w:numPr>
        <w:contextualSpacing/>
        <w:jc w:val="both"/>
        <w:rPr>
          <w:rFonts w:eastAsia="MS Mincho"/>
        </w:rPr>
      </w:pPr>
      <w:r>
        <w:rPr>
          <w:rFonts w:eastAsia="MS Mincho"/>
        </w:rPr>
        <w:t>Partially overlapped PUCCH and PUSCH transmissions</w:t>
      </w:r>
    </w:p>
    <w:p w14:paraId="47469AA9" w14:textId="358D9761" w:rsidR="005037DF" w:rsidRDefault="005037DF" w:rsidP="006D5384">
      <w:pPr>
        <w:pStyle w:val="ListParagraph"/>
        <w:numPr>
          <w:ilvl w:val="0"/>
          <w:numId w:val="5"/>
        </w:numPr>
        <w:contextualSpacing/>
        <w:jc w:val="both"/>
        <w:rPr>
          <w:rFonts w:eastAsia="MS Mincho"/>
        </w:rPr>
      </w:pPr>
      <w:r>
        <w:rPr>
          <w:rFonts w:eastAsia="MS Mincho"/>
        </w:rPr>
        <w:t>Overlapped PUCCH and PUSCH transmissions with repetition</w:t>
      </w:r>
    </w:p>
    <w:p w14:paraId="4419AEB4" w14:textId="5E71A253" w:rsidR="0030197B" w:rsidRDefault="00FE3035" w:rsidP="006D5384">
      <w:pPr>
        <w:pStyle w:val="ListParagraph"/>
        <w:numPr>
          <w:ilvl w:val="0"/>
          <w:numId w:val="5"/>
        </w:numPr>
        <w:contextualSpacing/>
        <w:jc w:val="both"/>
        <w:rPr>
          <w:rFonts w:eastAsia="MS Mincho"/>
        </w:rPr>
      </w:pPr>
      <w:r>
        <w:rPr>
          <w:rFonts w:eastAsia="MS Mincho"/>
        </w:rPr>
        <w:t xml:space="preserve">Number of </w:t>
      </w:r>
      <w:r w:rsidR="0030197B">
        <w:rPr>
          <w:rFonts w:eastAsia="MS Mincho"/>
        </w:rPr>
        <w:t>A-CSI reports per slot in CA</w:t>
      </w:r>
    </w:p>
    <w:p w14:paraId="1BE9837F" w14:textId="064C9C6D" w:rsidR="00D1121C" w:rsidRDefault="00B83328" w:rsidP="006D5384">
      <w:pPr>
        <w:pStyle w:val="ListParagraph"/>
        <w:numPr>
          <w:ilvl w:val="0"/>
          <w:numId w:val="5"/>
        </w:numPr>
        <w:contextualSpacing/>
        <w:jc w:val="both"/>
        <w:rPr>
          <w:rFonts w:eastAsia="MS Mincho"/>
        </w:rPr>
      </w:pPr>
      <w:r>
        <w:rPr>
          <w:rFonts w:eastAsia="MS Mincho"/>
        </w:rPr>
        <w:t>Signaling details for UCI</w:t>
      </w:r>
      <w:r w:rsidR="00382AF5">
        <w:rPr>
          <w:rFonts w:eastAsia="MS Mincho"/>
        </w:rPr>
        <w:t>-only on PUSCH without UL-SCH</w:t>
      </w:r>
    </w:p>
    <w:p w14:paraId="77BB5929" w14:textId="77777777" w:rsidR="00CE6FFB" w:rsidRPr="00CE6FFB" w:rsidRDefault="00CE6FFB" w:rsidP="00CE6FFB">
      <w:pPr>
        <w:overflowPunct/>
        <w:autoSpaceDE/>
        <w:autoSpaceDN/>
        <w:adjustRightInd/>
        <w:spacing w:after="0"/>
        <w:contextualSpacing/>
        <w:jc w:val="both"/>
        <w:textAlignment w:val="auto"/>
        <w:rPr>
          <w:rFonts w:eastAsia="MS Mincho"/>
          <w:sz w:val="22"/>
        </w:rPr>
      </w:pPr>
    </w:p>
    <w:p w14:paraId="30FAA9CB" w14:textId="70B76F49" w:rsidR="007D7698" w:rsidRDefault="00460671" w:rsidP="000A3CBA">
      <w:pPr>
        <w:jc w:val="both"/>
      </w:pPr>
      <w:r>
        <w:t xml:space="preserve">In this contribution, </w:t>
      </w:r>
      <w:r w:rsidR="00A607ED">
        <w:t>remaining issues for multiplexing UCI on PUSCH</w:t>
      </w:r>
      <w:r w:rsidR="00E80128">
        <w:t xml:space="preserve"> </w:t>
      </w:r>
      <w:r w:rsidR="00DB5024">
        <w:t>are</w:t>
      </w:r>
      <w:r>
        <w:t xml:space="preserve"> discussed. </w:t>
      </w:r>
    </w:p>
    <w:p w14:paraId="03B548C2" w14:textId="04B8463A" w:rsidR="00E86F70" w:rsidRPr="00927E6A" w:rsidRDefault="001A14FB" w:rsidP="00E86F70">
      <w:pPr>
        <w:pStyle w:val="Heading1"/>
        <w:jc w:val="both"/>
        <w:rPr>
          <w:lang w:eastAsia="zh-CN"/>
        </w:rPr>
      </w:pPr>
      <w:bookmarkStart w:id="4" w:name="_Ref506455778"/>
      <w:bookmarkStart w:id="5" w:name="_Ref471731770"/>
      <w:bookmarkStart w:id="6" w:name="_Ref462669569"/>
      <w:r>
        <w:rPr>
          <w:lang w:eastAsia="zh-CN"/>
        </w:rPr>
        <w:t>SP-CSI and A-CSI-</w:t>
      </w:r>
      <w:r w:rsidR="004165C6">
        <w:rPr>
          <w:lang w:eastAsia="zh-CN"/>
        </w:rPr>
        <w:t>only on PUSCH colliding with other UL transmissions with the same starting symbol</w:t>
      </w:r>
    </w:p>
    <w:p w14:paraId="39FCF7AC" w14:textId="78761631" w:rsidR="00281D4F" w:rsidRDefault="00281D4F" w:rsidP="00281D4F">
      <w:pPr>
        <w:rPr>
          <w:lang w:eastAsia="x-none"/>
        </w:rPr>
      </w:pPr>
      <w:r>
        <w:rPr>
          <w:lang w:eastAsia="x-none"/>
        </w:rPr>
        <w:t xml:space="preserve">Regarding SP-CSI reports on PUSCH, </w:t>
      </w:r>
      <w:r w:rsidRPr="006B73C4">
        <w:rPr>
          <w:lang w:eastAsia="x-none"/>
        </w:rPr>
        <w:t>In R</w:t>
      </w:r>
      <w:r>
        <w:rPr>
          <w:lang w:eastAsia="x-none"/>
        </w:rPr>
        <w:t>AN1 #92</w:t>
      </w:r>
      <w:r>
        <w:rPr>
          <w:lang w:eastAsia="x-none"/>
        </w:rPr>
        <w:fldChar w:fldCharType="begin"/>
      </w:r>
      <w:r>
        <w:rPr>
          <w:lang w:eastAsia="x-none"/>
        </w:rPr>
        <w:instrText xml:space="preserve"> REF _Ref510102258 \r \h </w:instrText>
      </w:r>
      <w:r>
        <w:rPr>
          <w:lang w:eastAsia="x-none"/>
        </w:rPr>
      </w:r>
      <w:r>
        <w:rPr>
          <w:lang w:eastAsia="x-none"/>
        </w:rPr>
        <w:fldChar w:fldCharType="separate"/>
      </w:r>
      <w:r w:rsidR="00A77A1E">
        <w:rPr>
          <w:lang w:eastAsia="x-none"/>
        </w:rPr>
        <w:t>[7]</w:t>
      </w:r>
      <w:r>
        <w:rPr>
          <w:lang w:eastAsia="x-none"/>
        </w:rPr>
        <w:fldChar w:fldCharType="end"/>
      </w:r>
      <w:r>
        <w:rPr>
          <w:lang w:eastAsia="x-none"/>
        </w:rPr>
        <w:t>, the following agreements were made in MIMO session.</w:t>
      </w:r>
    </w:p>
    <w:p w14:paraId="38B64E70" w14:textId="10AEBA20" w:rsidR="00281D4F" w:rsidRPr="00527C24" w:rsidRDefault="00281D4F" w:rsidP="00281D4F">
      <w:pPr>
        <w:rPr>
          <w:b/>
          <w:lang w:eastAsia="x-none"/>
        </w:rPr>
      </w:pPr>
      <w:r w:rsidRPr="00527C24">
        <w:rPr>
          <w:b/>
          <w:highlight w:val="green"/>
          <w:lang w:eastAsia="x-none"/>
        </w:rPr>
        <w:t>Agreement</w:t>
      </w:r>
      <w:r w:rsidR="0030197B">
        <w:rPr>
          <w:b/>
          <w:highlight w:val="green"/>
          <w:lang w:eastAsia="x-none"/>
        </w:rPr>
        <w:t>s</w:t>
      </w:r>
      <w:r w:rsidRPr="00527C24">
        <w:rPr>
          <w:b/>
          <w:highlight w:val="green"/>
          <w:lang w:eastAsia="x-none"/>
        </w:rPr>
        <w:t>:</w:t>
      </w:r>
    </w:p>
    <w:p w14:paraId="44EBE711" w14:textId="77777777" w:rsidR="00281D4F" w:rsidRPr="00527C24" w:rsidRDefault="00281D4F" w:rsidP="00281D4F">
      <w:pPr>
        <w:rPr>
          <w:lang w:eastAsia="x-none"/>
        </w:rPr>
      </w:pPr>
      <w:r w:rsidRPr="00527C24">
        <w:rPr>
          <w:lang w:eastAsia="x-none"/>
        </w:rPr>
        <w:t xml:space="preserve">SP-CSI reports on PUSCH cannot be multiplexed on the PUSCH with uplink data transmission. </w:t>
      </w:r>
    </w:p>
    <w:p w14:paraId="290C62D9" w14:textId="77777777" w:rsidR="00281D4F" w:rsidRDefault="00281D4F" w:rsidP="00281D4F">
      <w:pPr>
        <w:pStyle w:val="ListParagraph"/>
        <w:numPr>
          <w:ilvl w:val="0"/>
          <w:numId w:val="12"/>
        </w:numPr>
        <w:contextualSpacing/>
      </w:pPr>
      <w:r w:rsidRPr="0010010C">
        <w:t>SP-CSI report is dropped</w:t>
      </w:r>
    </w:p>
    <w:p w14:paraId="5B38F958" w14:textId="77777777" w:rsidR="00281D4F" w:rsidRPr="00512CBE" w:rsidRDefault="00281D4F" w:rsidP="00281D4F">
      <w:pPr>
        <w:pStyle w:val="ListParagraph"/>
        <w:contextualSpacing/>
      </w:pPr>
    </w:p>
    <w:p w14:paraId="110BB66A" w14:textId="6785C6AC" w:rsidR="004165C6" w:rsidRDefault="006A5D3C" w:rsidP="00281D4F">
      <w:pPr>
        <w:rPr>
          <w:lang w:val="en-GB"/>
        </w:rPr>
      </w:pPr>
      <w:r>
        <w:rPr>
          <w:lang w:val="en-GB"/>
        </w:rPr>
        <w:t>The</w:t>
      </w:r>
      <w:r w:rsidR="00281D4F">
        <w:rPr>
          <w:lang w:val="en-GB"/>
        </w:rPr>
        <w:t xml:space="preserve"> main bullet in the above agreements says that in NR, SP-CSI on PUSCH can only been transmitted on PUSCH without UL-SCH</w:t>
      </w:r>
      <w:r w:rsidR="004165C6">
        <w:rPr>
          <w:lang w:val="en-GB"/>
        </w:rPr>
        <w:t>. Therefore, we can treat SP-CSI</w:t>
      </w:r>
      <w:r w:rsidR="00281D4F">
        <w:rPr>
          <w:lang w:val="en-GB"/>
        </w:rPr>
        <w:t xml:space="preserve"> similar to A-CSI</w:t>
      </w:r>
      <w:r>
        <w:rPr>
          <w:lang w:val="en-GB"/>
        </w:rPr>
        <w:t>-</w:t>
      </w:r>
      <w:r w:rsidR="00281D4F">
        <w:rPr>
          <w:lang w:val="en-GB"/>
        </w:rPr>
        <w:t xml:space="preserve">only on PUSCH without UL-SCH. </w:t>
      </w:r>
    </w:p>
    <w:p w14:paraId="33C28EFE" w14:textId="70D75CB0" w:rsidR="00281D4F" w:rsidRDefault="00281D4F" w:rsidP="00281D4F">
      <w:pPr>
        <w:rPr>
          <w:lang w:val="en-GB"/>
        </w:rPr>
      </w:pPr>
      <w:r>
        <w:rPr>
          <w:lang w:val="en-GB"/>
        </w:rPr>
        <w:t>The sub-bullet in the agreement is very vague. First of all, the condition of “</w:t>
      </w:r>
      <w:r w:rsidRPr="0010010C">
        <w:t>SP-CSI report is dropped</w:t>
      </w:r>
      <w:r>
        <w:rPr>
          <w:lang w:val="en-GB"/>
        </w:rPr>
        <w:t xml:space="preserve">” should consider colliding with which UL transmission such as SR, HARQ-ACK, or PUSCH. Secondly, the UE behaviour should be differentiated in the case of with same starting symbol or different starting symbol among colliding UL transmissions.  </w:t>
      </w:r>
    </w:p>
    <w:p w14:paraId="056FCDE1" w14:textId="29D353A2" w:rsidR="004165C6" w:rsidRDefault="004165C6" w:rsidP="00E86F70">
      <w:pPr>
        <w:rPr>
          <w:lang w:val="en-GB"/>
        </w:rPr>
      </w:pPr>
      <w:r>
        <w:rPr>
          <w:lang w:val="en-GB"/>
        </w:rPr>
        <w:t xml:space="preserve">In LTE, when SR colliding with A-CSI only on PUSCH without UL-SCH, it is considered as a misconfiguration. The reason is that in this case, when gNB see a slot has configured SR transmission occasions, gNB should schedule UCI with UL-SCH transmission in PUSCH to allow BSR report transmission in UL-SCH. From UE side, when UE sees SR colliding with A-CSI only, A-CSI is dropped when parallel SR and PUSCH transmission is not allowed. Just for simplicity, we can reuse this approach in NR. </w:t>
      </w:r>
    </w:p>
    <w:p w14:paraId="0570230A" w14:textId="3946AC4E" w:rsidR="00281D4F" w:rsidRDefault="009772C0" w:rsidP="00E86F70">
      <w:pPr>
        <w:rPr>
          <w:lang w:val="en-GB"/>
        </w:rPr>
      </w:pPr>
      <w:r>
        <w:rPr>
          <w:lang w:val="en-GB"/>
        </w:rPr>
        <w:t xml:space="preserve">Therefore, following LTE spirit </w:t>
      </w:r>
      <w:r w:rsidR="00393B45">
        <w:rPr>
          <w:lang w:val="en-GB"/>
        </w:rPr>
        <w:t>to handle this scenario</w:t>
      </w:r>
      <w:r>
        <w:rPr>
          <w:lang w:val="en-GB"/>
        </w:rPr>
        <w:t>, w</w:t>
      </w:r>
      <w:r w:rsidR="001A14FB">
        <w:rPr>
          <w:lang w:val="en-GB"/>
        </w:rPr>
        <w:t xml:space="preserve">e have the following proposal </w:t>
      </w:r>
    </w:p>
    <w:p w14:paraId="1F53C4C9" w14:textId="15CBA9EE" w:rsidR="00393B45" w:rsidRDefault="00393B45" w:rsidP="00393B45">
      <w:pPr>
        <w:rPr>
          <w:b/>
          <w:i/>
        </w:rPr>
      </w:pPr>
      <w:r w:rsidRPr="00A716A1">
        <w:rPr>
          <w:b/>
          <w:i/>
          <w:u w:val="single"/>
        </w:rPr>
        <w:t>Proposal</w:t>
      </w:r>
      <w:r>
        <w:rPr>
          <w:b/>
          <w:i/>
          <w:u w:val="single"/>
        </w:rPr>
        <w:t xml:space="preserve"> 1</w:t>
      </w:r>
      <w:r w:rsidRPr="00A716A1">
        <w:rPr>
          <w:b/>
          <w:i/>
          <w:u w:val="single"/>
        </w:rPr>
        <w:t>:</w:t>
      </w:r>
      <w:r w:rsidRPr="00A716A1">
        <w:rPr>
          <w:b/>
          <w:i/>
        </w:rPr>
        <w:t xml:space="preserve"> </w:t>
      </w:r>
      <w:r w:rsidR="004E4B57">
        <w:rPr>
          <w:b/>
          <w:i/>
        </w:rPr>
        <w:t>F</w:t>
      </w:r>
      <w:r>
        <w:rPr>
          <w:b/>
          <w:i/>
        </w:rPr>
        <w:t xml:space="preserve">or SP-CSI on PUSCH or A-CSI-only on </w:t>
      </w:r>
      <w:r w:rsidRPr="00393B45">
        <w:rPr>
          <w:b/>
          <w:i/>
        </w:rPr>
        <w:t xml:space="preserve">PUSCH colliding with other UL transmissions with the same starting symbol, </w:t>
      </w:r>
      <w:r w:rsidR="003C7079">
        <w:rPr>
          <w:b/>
          <w:i/>
        </w:rPr>
        <w:t>adopt</w:t>
      </w:r>
      <w:r>
        <w:rPr>
          <w:b/>
          <w:i/>
        </w:rPr>
        <w:t xml:space="preserve"> the proposals in the table below</w:t>
      </w:r>
    </w:p>
    <w:p w14:paraId="5ED502DF" w14:textId="2CDC0BD1" w:rsidR="00393B45" w:rsidRDefault="00393B45" w:rsidP="00393B45">
      <w:pPr>
        <w:rPr>
          <w:b/>
          <w:i/>
        </w:rPr>
      </w:pPr>
    </w:p>
    <w:tbl>
      <w:tblPr>
        <w:tblStyle w:val="TableGrid"/>
        <w:tblW w:w="0" w:type="auto"/>
        <w:tblLook w:val="04A0" w:firstRow="1" w:lastRow="0" w:firstColumn="1" w:lastColumn="0" w:noHBand="0" w:noVBand="1"/>
      </w:tblPr>
      <w:tblGrid>
        <w:gridCol w:w="1075"/>
        <w:gridCol w:w="900"/>
        <w:gridCol w:w="900"/>
        <w:gridCol w:w="540"/>
        <w:gridCol w:w="990"/>
        <w:gridCol w:w="5557"/>
      </w:tblGrid>
      <w:tr w:rsidR="00393B45" w14:paraId="6FA4A80A" w14:textId="77777777" w:rsidTr="008C489D">
        <w:tc>
          <w:tcPr>
            <w:tcW w:w="1075" w:type="dxa"/>
          </w:tcPr>
          <w:p w14:paraId="0B55B3B7" w14:textId="136D1AE1" w:rsidR="00393B45" w:rsidRPr="003C7079" w:rsidRDefault="00393B45" w:rsidP="00357654">
            <w:pPr>
              <w:jc w:val="center"/>
              <w:rPr>
                <w:b/>
                <w:i/>
              </w:rPr>
            </w:pPr>
            <w:r w:rsidRPr="003C7079">
              <w:rPr>
                <w:b/>
                <w:i/>
              </w:rPr>
              <w:lastRenderedPageBreak/>
              <w:t>SP-CSI on PUSCH</w:t>
            </w:r>
          </w:p>
        </w:tc>
        <w:tc>
          <w:tcPr>
            <w:tcW w:w="900" w:type="dxa"/>
          </w:tcPr>
          <w:p w14:paraId="71DC2155" w14:textId="6007C5DC" w:rsidR="00393B45" w:rsidRPr="003C7079" w:rsidRDefault="00393B45" w:rsidP="00357654">
            <w:pPr>
              <w:jc w:val="center"/>
              <w:rPr>
                <w:b/>
                <w:i/>
              </w:rPr>
            </w:pPr>
            <w:r w:rsidRPr="003C7079">
              <w:rPr>
                <w:b/>
                <w:i/>
              </w:rPr>
              <w:t>A-CSI-only on PUSCH</w:t>
            </w:r>
          </w:p>
        </w:tc>
        <w:tc>
          <w:tcPr>
            <w:tcW w:w="900" w:type="dxa"/>
          </w:tcPr>
          <w:p w14:paraId="24F7C061" w14:textId="7513877C" w:rsidR="00393B45" w:rsidRPr="003C7079" w:rsidRDefault="00393B45" w:rsidP="00357654">
            <w:pPr>
              <w:jc w:val="center"/>
              <w:rPr>
                <w:b/>
                <w:i/>
              </w:rPr>
            </w:pPr>
            <w:r w:rsidRPr="003C7079">
              <w:rPr>
                <w:b/>
                <w:i/>
              </w:rPr>
              <w:t>HARQ-ACK</w:t>
            </w:r>
          </w:p>
        </w:tc>
        <w:tc>
          <w:tcPr>
            <w:tcW w:w="540" w:type="dxa"/>
          </w:tcPr>
          <w:p w14:paraId="4F9BFE83" w14:textId="33DEBDE5" w:rsidR="00393B45" w:rsidRPr="003C7079" w:rsidRDefault="00393B45" w:rsidP="00357654">
            <w:pPr>
              <w:jc w:val="center"/>
              <w:rPr>
                <w:b/>
                <w:i/>
              </w:rPr>
            </w:pPr>
            <w:r w:rsidRPr="003C7079">
              <w:rPr>
                <w:b/>
                <w:i/>
              </w:rPr>
              <w:t>SR</w:t>
            </w:r>
          </w:p>
        </w:tc>
        <w:tc>
          <w:tcPr>
            <w:tcW w:w="990" w:type="dxa"/>
          </w:tcPr>
          <w:p w14:paraId="2E7FC70D" w14:textId="56B762D3" w:rsidR="00393B45" w:rsidRPr="003C7079" w:rsidRDefault="00393B45" w:rsidP="00357654">
            <w:pPr>
              <w:jc w:val="center"/>
              <w:rPr>
                <w:b/>
                <w:i/>
              </w:rPr>
            </w:pPr>
            <w:r w:rsidRPr="003C7079">
              <w:rPr>
                <w:b/>
                <w:i/>
              </w:rPr>
              <w:t>PUSCH with UL-SCH</w:t>
            </w:r>
          </w:p>
        </w:tc>
        <w:tc>
          <w:tcPr>
            <w:tcW w:w="5557" w:type="dxa"/>
          </w:tcPr>
          <w:p w14:paraId="770400EE" w14:textId="668A1448" w:rsidR="00393B45" w:rsidRPr="003C7079" w:rsidRDefault="008C489D" w:rsidP="00357654">
            <w:pPr>
              <w:jc w:val="center"/>
              <w:rPr>
                <w:b/>
                <w:i/>
              </w:rPr>
            </w:pPr>
            <w:r w:rsidRPr="003C7079">
              <w:rPr>
                <w:b/>
                <w:i/>
              </w:rPr>
              <w:t>Proposal</w:t>
            </w:r>
          </w:p>
        </w:tc>
      </w:tr>
      <w:tr w:rsidR="00393B45" w14:paraId="675E4206" w14:textId="77777777" w:rsidTr="008C489D">
        <w:tc>
          <w:tcPr>
            <w:tcW w:w="1075" w:type="dxa"/>
          </w:tcPr>
          <w:p w14:paraId="1ACF71F5" w14:textId="2E4D1C57" w:rsidR="00393B45" w:rsidRPr="003C7079" w:rsidRDefault="00393B45" w:rsidP="00357654">
            <w:pPr>
              <w:jc w:val="center"/>
              <w:rPr>
                <w:b/>
                <w:i/>
              </w:rPr>
            </w:pPr>
          </w:p>
        </w:tc>
        <w:tc>
          <w:tcPr>
            <w:tcW w:w="900" w:type="dxa"/>
          </w:tcPr>
          <w:p w14:paraId="23539441" w14:textId="5F44FBD0" w:rsidR="00393B45" w:rsidRPr="003C7079" w:rsidRDefault="00393B45" w:rsidP="00357654">
            <w:pPr>
              <w:jc w:val="center"/>
              <w:rPr>
                <w:b/>
                <w:i/>
              </w:rPr>
            </w:pPr>
            <w:r w:rsidRPr="003C7079">
              <w:rPr>
                <w:b/>
                <w:i/>
              </w:rPr>
              <w:t>*</w:t>
            </w:r>
          </w:p>
        </w:tc>
        <w:tc>
          <w:tcPr>
            <w:tcW w:w="900" w:type="dxa"/>
          </w:tcPr>
          <w:p w14:paraId="586B49B1" w14:textId="77777777" w:rsidR="00393B45" w:rsidRPr="003C7079" w:rsidRDefault="00393B45" w:rsidP="00357654">
            <w:pPr>
              <w:jc w:val="center"/>
              <w:rPr>
                <w:b/>
                <w:i/>
              </w:rPr>
            </w:pPr>
          </w:p>
        </w:tc>
        <w:tc>
          <w:tcPr>
            <w:tcW w:w="540" w:type="dxa"/>
          </w:tcPr>
          <w:p w14:paraId="26F70177" w14:textId="747D3BF7" w:rsidR="00393B45" w:rsidRPr="003C7079" w:rsidRDefault="00393B45" w:rsidP="00357654">
            <w:pPr>
              <w:jc w:val="center"/>
              <w:rPr>
                <w:b/>
                <w:i/>
              </w:rPr>
            </w:pPr>
            <w:r w:rsidRPr="003C7079">
              <w:rPr>
                <w:b/>
                <w:i/>
              </w:rPr>
              <w:t>*</w:t>
            </w:r>
          </w:p>
        </w:tc>
        <w:tc>
          <w:tcPr>
            <w:tcW w:w="990" w:type="dxa"/>
          </w:tcPr>
          <w:p w14:paraId="6CFFF6DD" w14:textId="77777777" w:rsidR="00393B45" w:rsidRPr="003C7079" w:rsidRDefault="00393B45" w:rsidP="00357654">
            <w:pPr>
              <w:jc w:val="center"/>
              <w:rPr>
                <w:b/>
                <w:i/>
              </w:rPr>
            </w:pPr>
          </w:p>
        </w:tc>
        <w:tc>
          <w:tcPr>
            <w:tcW w:w="5557" w:type="dxa"/>
          </w:tcPr>
          <w:p w14:paraId="32AE64D0" w14:textId="3F812449" w:rsidR="00393B45" w:rsidRPr="003C7079" w:rsidRDefault="008C489D" w:rsidP="00042E87">
            <w:pPr>
              <w:jc w:val="left"/>
              <w:rPr>
                <w:b/>
                <w:i/>
              </w:rPr>
            </w:pPr>
            <w:r w:rsidRPr="003C7079">
              <w:rPr>
                <w:b/>
                <w:i/>
              </w:rPr>
              <w:t>Drop A-CSI-only on PUSCH, transmit SR.</w:t>
            </w:r>
          </w:p>
        </w:tc>
      </w:tr>
      <w:tr w:rsidR="00393B45" w14:paraId="29AF4B97" w14:textId="77777777" w:rsidTr="008C489D">
        <w:tc>
          <w:tcPr>
            <w:tcW w:w="1075" w:type="dxa"/>
          </w:tcPr>
          <w:p w14:paraId="2617BE71" w14:textId="77777777" w:rsidR="00393B45" w:rsidRPr="003C7079" w:rsidRDefault="00393B45" w:rsidP="00357654">
            <w:pPr>
              <w:jc w:val="center"/>
              <w:rPr>
                <w:b/>
                <w:i/>
              </w:rPr>
            </w:pPr>
          </w:p>
        </w:tc>
        <w:tc>
          <w:tcPr>
            <w:tcW w:w="900" w:type="dxa"/>
          </w:tcPr>
          <w:p w14:paraId="77F1BBDB" w14:textId="03727808" w:rsidR="00393B45" w:rsidRPr="003C7079" w:rsidRDefault="00393B45" w:rsidP="00357654">
            <w:pPr>
              <w:jc w:val="center"/>
              <w:rPr>
                <w:b/>
                <w:i/>
              </w:rPr>
            </w:pPr>
            <w:r w:rsidRPr="003C7079">
              <w:rPr>
                <w:b/>
                <w:i/>
              </w:rPr>
              <w:t>*</w:t>
            </w:r>
          </w:p>
        </w:tc>
        <w:tc>
          <w:tcPr>
            <w:tcW w:w="900" w:type="dxa"/>
          </w:tcPr>
          <w:p w14:paraId="0FC0B35A" w14:textId="597383C7" w:rsidR="00393B45" w:rsidRPr="003C7079" w:rsidRDefault="00393B45" w:rsidP="00357654">
            <w:pPr>
              <w:jc w:val="center"/>
              <w:rPr>
                <w:b/>
                <w:i/>
              </w:rPr>
            </w:pPr>
            <w:r w:rsidRPr="003C7079">
              <w:rPr>
                <w:b/>
                <w:i/>
              </w:rPr>
              <w:t>*</w:t>
            </w:r>
          </w:p>
        </w:tc>
        <w:tc>
          <w:tcPr>
            <w:tcW w:w="540" w:type="dxa"/>
          </w:tcPr>
          <w:p w14:paraId="6EAD41A9" w14:textId="3F933DF6" w:rsidR="00393B45" w:rsidRPr="003C7079" w:rsidRDefault="00393B45" w:rsidP="00357654">
            <w:pPr>
              <w:jc w:val="center"/>
              <w:rPr>
                <w:b/>
                <w:i/>
              </w:rPr>
            </w:pPr>
            <w:r w:rsidRPr="003C7079">
              <w:rPr>
                <w:b/>
                <w:i/>
              </w:rPr>
              <w:t>*</w:t>
            </w:r>
          </w:p>
        </w:tc>
        <w:tc>
          <w:tcPr>
            <w:tcW w:w="990" w:type="dxa"/>
          </w:tcPr>
          <w:p w14:paraId="07BCD28E" w14:textId="77777777" w:rsidR="00393B45" w:rsidRPr="003C7079" w:rsidRDefault="00393B45" w:rsidP="00357654">
            <w:pPr>
              <w:jc w:val="center"/>
              <w:rPr>
                <w:b/>
                <w:i/>
              </w:rPr>
            </w:pPr>
          </w:p>
        </w:tc>
        <w:tc>
          <w:tcPr>
            <w:tcW w:w="5557" w:type="dxa"/>
          </w:tcPr>
          <w:p w14:paraId="71E64343" w14:textId="1D28C237" w:rsidR="00393B45" w:rsidRPr="003C7079" w:rsidRDefault="008C489D" w:rsidP="00042E87">
            <w:pPr>
              <w:jc w:val="left"/>
              <w:rPr>
                <w:b/>
                <w:i/>
              </w:rPr>
            </w:pPr>
            <w:r w:rsidRPr="003C7079">
              <w:rPr>
                <w:b/>
                <w:i/>
              </w:rPr>
              <w:t>Drop A-CSI-only on PUSCH, transmit SR and HARQ-ACK</w:t>
            </w:r>
            <w:r w:rsidR="003C7079" w:rsidRPr="003C7079">
              <w:rPr>
                <w:b/>
                <w:i/>
              </w:rPr>
              <w:t xml:space="preserve"> </w:t>
            </w:r>
          </w:p>
        </w:tc>
      </w:tr>
      <w:tr w:rsidR="00393B45" w14:paraId="7A25A8A5" w14:textId="77777777" w:rsidTr="008C489D">
        <w:tc>
          <w:tcPr>
            <w:tcW w:w="1075" w:type="dxa"/>
          </w:tcPr>
          <w:p w14:paraId="44F3A936" w14:textId="4AC8DFD3" w:rsidR="00393B45" w:rsidRPr="003C7079" w:rsidRDefault="008C489D" w:rsidP="00357654">
            <w:pPr>
              <w:jc w:val="center"/>
              <w:rPr>
                <w:b/>
                <w:i/>
              </w:rPr>
            </w:pPr>
            <w:r w:rsidRPr="003C7079">
              <w:rPr>
                <w:b/>
                <w:i/>
              </w:rPr>
              <w:t>*</w:t>
            </w:r>
          </w:p>
        </w:tc>
        <w:tc>
          <w:tcPr>
            <w:tcW w:w="900" w:type="dxa"/>
          </w:tcPr>
          <w:p w14:paraId="52AF4FC9" w14:textId="77777777" w:rsidR="00393B45" w:rsidRPr="003C7079" w:rsidRDefault="00393B45" w:rsidP="00357654">
            <w:pPr>
              <w:jc w:val="center"/>
              <w:rPr>
                <w:b/>
                <w:i/>
              </w:rPr>
            </w:pPr>
          </w:p>
        </w:tc>
        <w:tc>
          <w:tcPr>
            <w:tcW w:w="900" w:type="dxa"/>
          </w:tcPr>
          <w:p w14:paraId="2A94C3B0" w14:textId="77777777" w:rsidR="00393B45" w:rsidRPr="003C7079" w:rsidRDefault="00393B45" w:rsidP="00357654">
            <w:pPr>
              <w:jc w:val="center"/>
              <w:rPr>
                <w:b/>
                <w:i/>
              </w:rPr>
            </w:pPr>
          </w:p>
        </w:tc>
        <w:tc>
          <w:tcPr>
            <w:tcW w:w="540" w:type="dxa"/>
          </w:tcPr>
          <w:p w14:paraId="2823FF78" w14:textId="173F8D54" w:rsidR="00393B45" w:rsidRPr="003C7079" w:rsidRDefault="008C489D" w:rsidP="00357654">
            <w:pPr>
              <w:jc w:val="center"/>
              <w:rPr>
                <w:b/>
                <w:i/>
              </w:rPr>
            </w:pPr>
            <w:r w:rsidRPr="003C7079">
              <w:rPr>
                <w:b/>
                <w:i/>
              </w:rPr>
              <w:t>*</w:t>
            </w:r>
          </w:p>
        </w:tc>
        <w:tc>
          <w:tcPr>
            <w:tcW w:w="990" w:type="dxa"/>
          </w:tcPr>
          <w:p w14:paraId="080C71D8" w14:textId="77777777" w:rsidR="00393B45" w:rsidRPr="003C7079" w:rsidRDefault="00393B45" w:rsidP="00357654">
            <w:pPr>
              <w:jc w:val="center"/>
              <w:rPr>
                <w:b/>
                <w:i/>
              </w:rPr>
            </w:pPr>
          </w:p>
        </w:tc>
        <w:tc>
          <w:tcPr>
            <w:tcW w:w="5557" w:type="dxa"/>
          </w:tcPr>
          <w:p w14:paraId="60781760" w14:textId="2AF8385A" w:rsidR="00393B45" w:rsidRPr="003C7079" w:rsidRDefault="008C489D" w:rsidP="00042E87">
            <w:pPr>
              <w:jc w:val="left"/>
              <w:rPr>
                <w:b/>
                <w:i/>
              </w:rPr>
            </w:pPr>
            <w:r w:rsidRPr="003C7079">
              <w:rPr>
                <w:b/>
                <w:i/>
              </w:rPr>
              <w:t>Drop SP-CSI on PUSCH, transmit SR</w:t>
            </w:r>
          </w:p>
        </w:tc>
      </w:tr>
      <w:tr w:rsidR="00393B45" w14:paraId="672DC109" w14:textId="77777777" w:rsidTr="008C489D">
        <w:tc>
          <w:tcPr>
            <w:tcW w:w="1075" w:type="dxa"/>
          </w:tcPr>
          <w:p w14:paraId="11C3BBEE" w14:textId="191FB85C" w:rsidR="00393B45" w:rsidRPr="003C7079" w:rsidRDefault="008C489D" w:rsidP="00357654">
            <w:pPr>
              <w:jc w:val="center"/>
              <w:rPr>
                <w:b/>
                <w:i/>
              </w:rPr>
            </w:pPr>
            <w:r w:rsidRPr="003C7079">
              <w:rPr>
                <w:b/>
                <w:i/>
              </w:rPr>
              <w:t>*</w:t>
            </w:r>
          </w:p>
        </w:tc>
        <w:tc>
          <w:tcPr>
            <w:tcW w:w="900" w:type="dxa"/>
          </w:tcPr>
          <w:p w14:paraId="1D0D41DA" w14:textId="77777777" w:rsidR="00393B45" w:rsidRPr="003C7079" w:rsidRDefault="00393B45" w:rsidP="00357654">
            <w:pPr>
              <w:jc w:val="center"/>
              <w:rPr>
                <w:b/>
                <w:i/>
              </w:rPr>
            </w:pPr>
          </w:p>
        </w:tc>
        <w:tc>
          <w:tcPr>
            <w:tcW w:w="900" w:type="dxa"/>
          </w:tcPr>
          <w:p w14:paraId="20A3F800" w14:textId="70F062FB" w:rsidR="00393B45" w:rsidRPr="003C7079" w:rsidRDefault="008C489D" w:rsidP="00357654">
            <w:pPr>
              <w:jc w:val="center"/>
              <w:rPr>
                <w:b/>
                <w:i/>
              </w:rPr>
            </w:pPr>
            <w:r w:rsidRPr="003C7079">
              <w:rPr>
                <w:b/>
                <w:i/>
              </w:rPr>
              <w:t>*</w:t>
            </w:r>
          </w:p>
        </w:tc>
        <w:tc>
          <w:tcPr>
            <w:tcW w:w="540" w:type="dxa"/>
          </w:tcPr>
          <w:p w14:paraId="4D6DED7E" w14:textId="77777777" w:rsidR="00393B45" w:rsidRPr="003C7079" w:rsidRDefault="00393B45" w:rsidP="00357654">
            <w:pPr>
              <w:jc w:val="center"/>
              <w:rPr>
                <w:b/>
                <w:i/>
              </w:rPr>
            </w:pPr>
          </w:p>
        </w:tc>
        <w:tc>
          <w:tcPr>
            <w:tcW w:w="990" w:type="dxa"/>
          </w:tcPr>
          <w:p w14:paraId="0D3CDE48" w14:textId="77777777" w:rsidR="00393B45" w:rsidRPr="003C7079" w:rsidRDefault="00393B45" w:rsidP="00357654">
            <w:pPr>
              <w:jc w:val="center"/>
              <w:rPr>
                <w:b/>
                <w:i/>
              </w:rPr>
            </w:pPr>
          </w:p>
        </w:tc>
        <w:tc>
          <w:tcPr>
            <w:tcW w:w="5557" w:type="dxa"/>
          </w:tcPr>
          <w:p w14:paraId="73282C05" w14:textId="505BB5EB" w:rsidR="00393B45" w:rsidRPr="003C7079" w:rsidRDefault="008C489D" w:rsidP="00042E87">
            <w:pPr>
              <w:jc w:val="left"/>
              <w:rPr>
                <w:b/>
                <w:i/>
              </w:rPr>
            </w:pPr>
            <w:r w:rsidRPr="003C7079">
              <w:rPr>
                <w:b/>
                <w:i/>
              </w:rPr>
              <w:t>Multiplex HARQ-ACK on SP-CSI on PUSCH</w:t>
            </w:r>
          </w:p>
        </w:tc>
      </w:tr>
      <w:tr w:rsidR="00393B45" w14:paraId="5BEC25C8" w14:textId="77777777" w:rsidTr="008C489D">
        <w:tc>
          <w:tcPr>
            <w:tcW w:w="1075" w:type="dxa"/>
          </w:tcPr>
          <w:p w14:paraId="615374F9" w14:textId="695EC8B1" w:rsidR="00393B45" w:rsidRPr="003C7079" w:rsidRDefault="008C489D" w:rsidP="00357654">
            <w:pPr>
              <w:jc w:val="center"/>
              <w:rPr>
                <w:b/>
                <w:i/>
              </w:rPr>
            </w:pPr>
            <w:r w:rsidRPr="003C7079">
              <w:rPr>
                <w:b/>
                <w:i/>
              </w:rPr>
              <w:t>*</w:t>
            </w:r>
          </w:p>
        </w:tc>
        <w:tc>
          <w:tcPr>
            <w:tcW w:w="900" w:type="dxa"/>
          </w:tcPr>
          <w:p w14:paraId="59BB5437" w14:textId="20E7BD0E" w:rsidR="00393B45" w:rsidRPr="003C7079" w:rsidRDefault="00393B45" w:rsidP="00357654">
            <w:pPr>
              <w:jc w:val="center"/>
              <w:rPr>
                <w:b/>
                <w:i/>
              </w:rPr>
            </w:pPr>
          </w:p>
        </w:tc>
        <w:tc>
          <w:tcPr>
            <w:tcW w:w="900" w:type="dxa"/>
          </w:tcPr>
          <w:p w14:paraId="029AA112" w14:textId="41D4EF29" w:rsidR="00393B45" w:rsidRPr="003C7079" w:rsidRDefault="008C489D" w:rsidP="00357654">
            <w:pPr>
              <w:jc w:val="center"/>
              <w:rPr>
                <w:b/>
                <w:i/>
              </w:rPr>
            </w:pPr>
            <w:r w:rsidRPr="003C7079">
              <w:rPr>
                <w:b/>
                <w:i/>
              </w:rPr>
              <w:t>*</w:t>
            </w:r>
          </w:p>
        </w:tc>
        <w:tc>
          <w:tcPr>
            <w:tcW w:w="540" w:type="dxa"/>
          </w:tcPr>
          <w:p w14:paraId="0121CFEA" w14:textId="754C8EA9" w:rsidR="00393B45" w:rsidRPr="003C7079" w:rsidRDefault="008C489D" w:rsidP="00357654">
            <w:pPr>
              <w:jc w:val="center"/>
              <w:rPr>
                <w:b/>
                <w:i/>
              </w:rPr>
            </w:pPr>
            <w:r w:rsidRPr="003C7079">
              <w:rPr>
                <w:b/>
                <w:i/>
              </w:rPr>
              <w:t>*</w:t>
            </w:r>
          </w:p>
        </w:tc>
        <w:tc>
          <w:tcPr>
            <w:tcW w:w="990" w:type="dxa"/>
          </w:tcPr>
          <w:p w14:paraId="0931E31C" w14:textId="77777777" w:rsidR="00393B45" w:rsidRPr="003C7079" w:rsidRDefault="00393B45" w:rsidP="00357654">
            <w:pPr>
              <w:jc w:val="center"/>
              <w:rPr>
                <w:b/>
                <w:i/>
              </w:rPr>
            </w:pPr>
          </w:p>
        </w:tc>
        <w:tc>
          <w:tcPr>
            <w:tcW w:w="5557" w:type="dxa"/>
          </w:tcPr>
          <w:p w14:paraId="59E25BE4" w14:textId="3FAF786B" w:rsidR="00393B45" w:rsidRPr="003C7079" w:rsidRDefault="008C489D" w:rsidP="00042E87">
            <w:pPr>
              <w:jc w:val="left"/>
              <w:rPr>
                <w:b/>
                <w:i/>
              </w:rPr>
            </w:pPr>
            <w:r w:rsidRPr="003C7079">
              <w:rPr>
                <w:b/>
                <w:i/>
              </w:rPr>
              <w:t>Drop SP-CSI on PUSCH, transmit HARQ-ACK and SR</w:t>
            </w:r>
            <w:r w:rsidR="003C7079" w:rsidRPr="003C7079">
              <w:rPr>
                <w:b/>
                <w:i/>
              </w:rPr>
              <w:t xml:space="preserve"> </w:t>
            </w:r>
          </w:p>
        </w:tc>
      </w:tr>
      <w:tr w:rsidR="00393B45" w14:paraId="1AFE9BEA" w14:textId="77777777" w:rsidTr="003C7079">
        <w:trPr>
          <w:trHeight w:val="44"/>
        </w:trPr>
        <w:tc>
          <w:tcPr>
            <w:tcW w:w="1075" w:type="dxa"/>
          </w:tcPr>
          <w:p w14:paraId="0D72418D" w14:textId="1192A689" w:rsidR="00393B45" w:rsidRPr="003C7079" w:rsidRDefault="008C489D" w:rsidP="00357654">
            <w:pPr>
              <w:jc w:val="center"/>
              <w:rPr>
                <w:b/>
                <w:i/>
              </w:rPr>
            </w:pPr>
            <w:r w:rsidRPr="003C7079">
              <w:rPr>
                <w:b/>
                <w:i/>
              </w:rPr>
              <w:t>*</w:t>
            </w:r>
          </w:p>
        </w:tc>
        <w:tc>
          <w:tcPr>
            <w:tcW w:w="900" w:type="dxa"/>
          </w:tcPr>
          <w:p w14:paraId="7349742B" w14:textId="77777777" w:rsidR="00393B45" w:rsidRPr="003C7079" w:rsidRDefault="00393B45" w:rsidP="00357654">
            <w:pPr>
              <w:jc w:val="center"/>
              <w:rPr>
                <w:b/>
                <w:i/>
              </w:rPr>
            </w:pPr>
          </w:p>
        </w:tc>
        <w:tc>
          <w:tcPr>
            <w:tcW w:w="900" w:type="dxa"/>
          </w:tcPr>
          <w:p w14:paraId="63FA8D6E" w14:textId="77777777" w:rsidR="00393B45" w:rsidRPr="003C7079" w:rsidRDefault="00393B45" w:rsidP="00357654">
            <w:pPr>
              <w:jc w:val="center"/>
              <w:rPr>
                <w:b/>
                <w:i/>
              </w:rPr>
            </w:pPr>
          </w:p>
        </w:tc>
        <w:tc>
          <w:tcPr>
            <w:tcW w:w="540" w:type="dxa"/>
          </w:tcPr>
          <w:p w14:paraId="1E109FE3" w14:textId="77777777" w:rsidR="00393B45" w:rsidRPr="003C7079" w:rsidRDefault="00393B45" w:rsidP="00357654">
            <w:pPr>
              <w:jc w:val="center"/>
              <w:rPr>
                <w:b/>
                <w:i/>
              </w:rPr>
            </w:pPr>
          </w:p>
        </w:tc>
        <w:tc>
          <w:tcPr>
            <w:tcW w:w="990" w:type="dxa"/>
          </w:tcPr>
          <w:p w14:paraId="7ED282A8" w14:textId="420B83B3" w:rsidR="00393B45" w:rsidRPr="003C7079" w:rsidRDefault="008C489D" w:rsidP="00357654">
            <w:pPr>
              <w:jc w:val="center"/>
              <w:rPr>
                <w:b/>
                <w:i/>
              </w:rPr>
            </w:pPr>
            <w:r w:rsidRPr="003C7079">
              <w:rPr>
                <w:b/>
                <w:i/>
              </w:rPr>
              <w:t>*</w:t>
            </w:r>
          </w:p>
        </w:tc>
        <w:tc>
          <w:tcPr>
            <w:tcW w:w="5557" w:type="dxa"/>
          </w:tcPr>
          <w:p w14:paraId="6CEB53E6" w14:textId="6594DA31" w:rsidR="00393B45" w:rsidRPr="003C7079" w:rsidRDefault="008C489D" w:rsidP="00042E87">
            <w:pPr>
              <w:jc w:val="left"/>
              <w:rPr>
                <w:b/>
                <w:i/>
              </w:rPr>
            </w:pPr>
            <w:r w:rsidRPr="003C7079">
              <w:rPr>
                <w:b/>
                <w:i/>
              </w:rPr>
              <w:t>Drop SP-CSI on PUSCH</w:t>
            </w:r>
          </w:p>
        </w:tc>
      </w:tr>
    </w:tbl>
    <w:p w14:paraId="57EC4D06" w14:textId="77777777" w:rsidR="00393B45" w:rsidRDefault="00393B45" w:rsidP="00E86F70">
      <w:pPr>
        <w:rPr>
          <w:b/>
          <w:i/>
          <w:u w:val="single"/>
        </w:rPr>
      </w:pPr>
    </w:p>
    <w:p w14:paraId="4ECEECFA" w14:textId="578A61A3" w:rsidR="00547510" w:rsidRPr="002A2689" w:rsidRDefault="00547510" w:rsidP="00547510">
      <w:pPr>
        <w:pStyle w:val="ListParagraph"/>
        <w:numPr>
          <w:ilvl w:val="0"/>
          <w:numId w:val="13"/>
        </w:numPr>
        <w:rPr>
          <w:b/>
          <w:sz w:val="20"/>
          <w:szCs w:val="20"/>
        </w:rPr>
      </w:pPr>
      <w:r w:rsidRPr="002A2689">
        <w:rPr>
          <w:b/>
          <w:sz w:val="20"/>
          <w:szCs w:val="20"/>
        </w:rPr>
        <w:t>FFS when the starting symbol</w:t>
      </w:r>
      <w:r w:rsidR="008E4E98">
        <w:rPr>
          <w:b/>
          <w:sz w:val="20"/>
          <w:szCs w:val="20"/>
        </w:rPr>
        <w:t>s</w:t>
      </w:r>
      <w:r w:rsidRPr="002A2689">
        <w:rPr>
          <w:b/>
          <w:sz w:val="20"/>
          <w:szCs w:val="20"/>
        </w:rPr>
        <w:t xml:space="preserve"> </w:t>
      </w:r>
      <w:r w:rsidR="000B7312" w:rsidRPr="002A2689">
        <w:rPr>
          <w:b/>
          <w:sz w:val="20"/>
          <w:szCs w:val="20"/>
        </w:rPr>
        <w:t xml:space="preserve">among UL transmissions </w:t>
      </w:r>
      <w:r w:rsidR="008E4E98">
        <w:rPr>
          <w:b/>
          <w:sz w:val="20"/>
          <w:szCs w:val="20"/>
        </w:rPr>
        <w:t>are</w:t>
      </w:r>
      <w:r w:rsidR="000B7312" w:rsidRPr="002A2689">
        <w:rPr>
          <w:b/>
          <w:sz w:val="20"/>
          <w:szCs w:val="20"/>
        </w:rPr>
        <w:t xml:space="preserve"> different </w:t>
      </w:r>
      <w:r w:rsidR="008C489D" w:rsidRPr="002A2689">
        <w:rPr>
          <w:b/>
          <w:sz w:val="20"/>
          <w:szCs w:val="20"/>
        </w:rPr>
        <w:t>in the above scenarios</w:t>
      </w:r>
      <w:r w:rsidRPr="002A2689">
        <w:rPr>
          <w:b/>
          <w:sz w:val="20"/>
          <w:szCs w:val="20"/>
        </w:rPr>
        <w:t>.</w:t>
      </w:r>
    </w:p>
    <w:p w14:paraId="5AA4B26A" w14:textId="5CB4F4B2" w:rsidR="00382AF5" w:rsidRDefault="00382AF5" w:rsidP="00382AF5">
      <w:pPr>
        <w:pStyle w:val="Heading1"/>
        <w:jc w:val="both"/>
      </w:pPr>
      <w:r>
        <w:rPr>
          <w:lang w:eastAsia="zh-CN"/>
        </w:rPr>
        <w:t>Partially overlapped PUCCH and PUSCH</w:t>
      </w:r>
      <w:bookmarkEnd w:id="4"/>
    </w:p>
    <w:p w14:paraId="7B5D837E" w14:textId="0599AE4C" w:rsidR="00382AF5" w:rsidRDefault="00382AF5" w:rsidP="00382AF5">
      <w:r>
        <w:t xml:space="preserve">In NR, PUCCH and PUSCH can have partial overlap as shown in </w:t>
      </w:r>
      <w:r>
        <w:fldChar w:fldCharType="begin"/>
      </w:r>
      <w:r>
        <w:instrText xml:space="preserve"> REF _Ref503452774 \h </w:instrText>
      </w:r>
      <w:r>
        <w:fldChar w:fldCharType="separate"/>
      </w:r>
      <w:r w:rsidR="00A77A1E">
        <w:rPr>
          <w:b/>
        </w:rPr>
        <w:t xml:space="preserve">Figure </w:t>
      </w:r>
      <w:r w:rsidR="00A77A1E">
        <w:rPr>
          <w:b/>
          <w:noProof/>
        </w:rPr>
        <w:t>1</w:t>
      </w:r>
      <w:r>
        <w:fldChar w:fldCharType="end"/>
      </w:r>
      <w:r>
        <w:t xml:space="preserve">. In case A and B, if PUCCH is piggyback on PUSCH, then UE need to do “look-ahead” for piggyback purpose. This will eat into PUSCH processing timeline. In case C, at first glance, it seems PUCCH transmission timeline is relaxed, since PUCCH transmission is delayed by piggybacking. However, this observation is not true. </w:t>
      </w:r>
      <w:r w:rsidRPr="000B326F">
        <w:t>Piggyback</w:t>
      </w:r>
      <w:r>
        <w:t>ing PUCCH</w:t>
      </w:r>
      <w:r w:rsidRPr="000B326F">
        <w:t xml:space="preserve"> on later PUSCH may </w:t>
      </w:r>
      <w:r>
        <w:t>actually tighten</w:t>
      </w:r>
      <w:r w:rsidRPr="000B326F">
        <w:t xml:space="preserve"> PUCCH Tx timeline because UE </w:t>
      </w:r>
      <w:r>
        <w:t xml:space="preserve">may </w:t>
      </w:r>
      <w:r w:rsidRPr="000B326F">
        <w:t>need to wait until decode UL grant to know there is a later PUSCH</w:t>
      </w:r>
      <w:r>
        <w:t xml:space="preserve">. Or UE have to drop already prepared PUCCH waveform, because a later received PUSCH grant suggest UE to piggyback UCI on PUSCH. Therefore, without impacting the timeline of either PUSCH or PUCCH transmission, if PUCCH partially overlap with PUSCH, PUCCH should not be piggybacked on PUSCH. Instead, either PUCCH or PUSCH </w:t>
      </w:r>
      <w:r w:rsidR="00D711D9">
        <w:t>should be</w:t>
      </w:r>
      <w:r>
        <w:t xml:space="preserve"> dropped</w:t>
      </w:r>
      <w:r w:rsidR="00D711D9">
        <w:t>.</w:t>
      </w:r>
      <w:r>
        <w:t xml:space="preserve"> </w:t>
      </w:r>
      <w:r w:rsidR="00D711D9">
        <w:t xml:space="preserve">The dropping decision should </w:t>
      </w:r>
      <w:r>
        <w:t xml:space="preserve">depend on a simple rule of “first come first </w:t>
      </w:r>
      <w:r w:rsidR="006B73C4">
        <w:t>serve</w:t>
      </w:r>
      <w:r>
        <w:t xml:space="preserve">”. In other words, </w:t>
      </w:r>
      <w:r w:rsidRPr="00031289">
        <w:t>if PUCCH starting symbol is earlier than PUSCH, transmit UCI in PUCCH and drop PUSCH; otherwise, transmit PUSCH and drop UCI and PUCCH</w:t>
      </w:r>
      <w:r>
        <w:t xml:space="preserve">. </w:t>
      </w:r>
    </w:p>
    <w:p w14:paraId="4D8A63B2" w14:textId="77777777" w:rsidR="00382AF5" w:rsidRDefault="00382AF5" w:rsidP="00382AF5">
      <w:pPr>
        <w:jc w:val="center"/>
      </w:pPr>
      <w:r>
        <w:object w:dxaOrig="11558" w:dyaOrig="5695" w14:anchorId="6F63A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3pt;height:199.85pt" o:ole="">
            <v:imagedata r:id="rId12" o:title=""/>
          </v:shape>
          <o:OLEObject Type="Embed" ProgID="Visio.Drawing.11" ShapeID="_x0000_i1025" DrawAspect="Content" ObjectID="_1584547596" r:id="rId13"/>
        </w:object>
      </w:r>
    </w:p>
    <w:p w14:paraId="40802A64" w14:textId="50A21F05" w:rsidR="00382AF5" w:rsidRDefault="00382AF5" w:rsidP="00382AF5">
      <w:pPr>
        <w:jc w:val="center"/>
        <w:rPr>
          <w:b/>
        </w:rPr>
      </w:pPr>
      <w:bookmarkStart w:id="7" w:name="_Ref503452774"/>
      <w:r>
        <w:rPr>
          <w:b/>
        </w:rPr>
        <w:t xml:space="preserve">Figure </w:t>
      </w:r>
      <w:r>
        <w:fldChar w:fldCharType="begin"/>
      </w:r>
      <w:r>
        <w:rPr>
          <w:b/>
        </w:rPr>
        <w:instrText xml:space="preserve"> SEQ Figure \* ARABIC </w:instrText>
      </w:r>
      <w:r>
        <w:fldChar w:fldCharType="separate"/>
      </w:r>
      <w:r w:rsidR="00A77A1E">
        <w:rPr>
          <w:b/>
          <w:noProof/>
        </w:rPr>
        <w:t>1</w:t>
      </w:r>
      <w:r>
        <w:fldChar w:fldCharType="end"/>
      </w:r>
      <w:bookmarkEnd w:id="7"/>
      <w:r>
        <w:rPr>
          <w:b/>
        </w:rPr>
        <w:t>: Partial overlap of PUSCH and PUCCH with different starting symbol</w:t>
      </w:r>
    </w:p>
    <w:p w14:paraId="0642794F" w14:textId="5749DFD1" w:rsidR="006B73C4" w:rsidRDefault="0086780E" w:rsidP="006B73C4">
      <w:pPr>
        <w:rPr>
          <w:lang w:val="en-GB" w:eastAsia="zh-CN"/>
        </w:rPr>
      </w:pPr>
      <w:r>
        <w:rPr>
          <w:lang w:val="en-GB" w:eastAsia="zh-CN"/>
        </w:rPr>
        <w:lastRenderedPageBreak/>
        <w:t>W</w:t>
      </w:r>
      <w:r w:rsidR="006B73C4">
        <w:rPr>
          <w:lang w:val="en-GB" w:eastAsia="zh-CN"/>
        </w:rPr>
        <w:t xml:space="preserve">ith mini-slot based PUSCH, one PUCCH can partially colliding with two or more mini-slot based PUSCH. Furthermore, since NR allows two PUCCH transmissions in one slot, the partial overlap pattern could be very complicated, as shown in </w:t>
      </w:r>
      <w:r w:rsidR="006B73C4">
        <w:rPr>
          <w:lang w:val="en-GB" w:eastAsia="zh-CN"/>
        </w:rPr>
        <w:fldChar w:fldCharType="begin"/>
      </w:r>
      <w:r w:rsidR="006B73C4">
        <w:rPr>
          <w:lang w:val="en-GB" w:eastAsia="zh-CN"/>
        </w:rPr>
        <w:instrText xml:space="preserve"> REF _Ref506455492 \h </w:instrText>
      </w:r>
      <w:r w:rsidR="006B73C4">
        <w:rPr>
          <w:lang w:val="en-GB" w:eastAsia="zh-CN"/>
        </w:rPr>
      </w:r>
      <w:r w:rsidR="006B73C4">
        <w:rPr>
          <w:lang w:val="en-GB" w:eastAsia="zh-CN"/>
        </w:rPr>
        <w:fldChar w:fldCharType="separate"/>
      </w:r>
      <w:r w:rsidR="00A77A1E">
        <w:rPr>
          <w:b/>
        </w:rPr>
        <w:t xml:space="preserve">Figure </w:t>
      </w:r>
      <w:r w:rsidR="00A77A1E">
        <w:rPr>
          <w:b/>
          <w:noProof/>
        </w:rPr>
        <w:t>2</w:t>
      </w:r>
      <w:r w:rsidR="006B73C4">
        <w:rPr>
          <w:lang w:val="en-GB" w:eastAsia="zh-CN"/>
        </w:rPr>
        <w:fldChar w:fldCharType="end"/>
      </w:r>
      <w:r w:rsidR="006B73C4">
        <w:rPr>
          <w:lang w:val="en-GB" w:eastAsia="zh-CN"/>
        </w:rPr>
        <w:t xml:space="preserve">. To avoid impact UE TX processing time, the simple “first come first serve” rule can be applied. As shown in </w:t>
      </w:r>
      <w:r w:rsidR="006B73C4">
        <w:rPr>
          <w:lang w:val="en-GB" w:eastAsia="zh-CN"/>
        </w:rPr>
        <w:fldChar w:fldCharType="begin"/>
      </w:r>
      <w:r w:rsidR="006B73C4">
        <w:rPr>
          <w:lang w:val="en-GB" w:eastAsia="zh-CN"/>
        </w:rPr>
        <w:instrText xml:space="preserve"> REF _Ref506455492 \h </w:instrText>
      </w:r>
      <w:r w:rsidR="006B73C4">
        <w:rPr>
          <w:lang w:val="en-GB" w:eastAsia="zh-CN"/>
        </w:rPr>
      </w:r>
      <w:r w:rsidR="006B73C4">
        <w:rPr>
          <w:lang w:val="en-GB" w:eastAsia="zh-CN"/>
        </w:rPr>
        <w:fldChar w:fldCharType="separate"/>
      </w:r>
      <w:r w:rsidR="00A77A1E">
        <w:rPr>
          <w:b/>
        </w:rPr>
        <w:t xml:space="preserve">Figure </w:t>
      </w:r>
      <w:r w:rsidR="00A77A1E">
        <w:rPr>
          <w:b/>
          <w:noProof/>
        </w:rPr>
        <w:t>2</w:t>
      </w:r>
      <w:r w:rsidR="006B73C4">
        <w:rPr>
          <w:lang w:val="en-GB" w:eastAsia="zh-CN"/>
        </w:rPr>
        <w:fldChar w:fldCharType="end"/>
      </w:r>
      <w:r w:rsidR="006B73C4">
        <w:rPr>
          <w:lang w:val="en-GB" w:eastAsia="zh-CN"/>
        </w:rPr>
        <w:t xml:space="preserve">, the rule provides a clean and easy to implement solution for this complicated problem.  </w:t>
      </w:r>
    </w:p>
    <w:p w14:paraId="3F347D01" w14:textId="77777777" w:rsidR="006B73C4" w:rsidRDefault="006B73C4" w:rsidP="006B73C4">
      <w:pPr>
        <w:jc w:val="center"/>
      </w:pPr>
      <w:r>
        <w:object w:dxaOrig="7142" w:dyaOrig="7166" w14:anchorId="1EADA292">
          <v:shape id="_x0000_i1026" type="#_x0000_t75" style="width:287.55pt;height:159.25pt" o:ole="">
            <v:imagedata r:id="rId14" o:title=""/>
          </v:shape>
          <o:OLEObject Type="Embed" ProgID="Visio.Drawing.11" ShapeID="_x0000_i1026" DrawAspect="Content" ObjectID="_1584547597" r:id="rId15"/>
        </w:object>
      </w:r>
    </w:p>
    <w:p w14:paraId="4015C830" w14:textId="38EBDAA2" w:rsidR="006B73C4" w:rsidRPr="00382AF5" w:rsidRDefault="006B73C4" w:rsidP="006B73C4">
      <w:pPr>
        <w:jc w:val="center"/>
        <w:rPr>
          <w:b/>
        </w:rPr>
      </w:pPr>
      <w:bookmarkStart w:id="8" w:name="_Ref506455492"/>
      <w:r>
        <w:rPr>
          <w:b/>
        </w:rPr>
        <w:t xml:space="preserve">Figure </w:t>
      </w:r>
      <w:r>
        <w:fldChar w:fldCharType="begin"/>
      </w:r>
      <w:r>
        <w:rPr>
          <w:b/>
        </w:rPr>
        <w:instrText xml:space="preserve"> SEQ Figure \* ARABIC </w:instrText>
      </w:r>
      <w:r>
        <w:fldChar w:fldCharType="separate"/>
      </w:r>
      <w:r w:rsidR="00A77A1E">
        <w:rPr>
          <w:b/>
          <w:noProof/>
        </w:rPr>
        <w:t>2</w:t>
      </w:r>
      <w:r>
        <w:fldChar w:fldCharType="end"/>
      </w:r>
      <w:bookmarkEnd w:id="8"/>
      <w:r>
        <w:rPr>
          <w:b/>
        </w:rPr>
        <w:t>: Partial overlap of PUCCHs with mini-slot based PUSCHs</w:t>
      </w:r>
    </w:p>
    <w:p w14:paraId="2E5229E8" w14:textId="2366740F" w:rsidR="00382AF5" w:rsidRPr="00A716A1" w:rsidRDefault="00382AF5" w:rsidP="00382AF5">
      <w:pPr>
        <w:rPr>
          <w:b/>
          <w:i/>
          <w:u w:val="single"/>
        </w:rPr>
      </w:pPr>
      <w:r w:rsidRPr="00A716A1">
        <w:rPr>
          <w:b/>
          <w:i/>
          <w:u w:val="single"/>
        </w:rPr>
        <w:t>Proposal</w:t>
      </w:r>
      <w:r>
        <w:rPr>
          <w:b/>
          <w:i/>
          <w:u w:val="single"/>
        </w:rPr>
        <w:t xml:space="preserve"> </w:t>
      </w:r>
      <w:r w:rsidR="00990E72">
        <w:rPr>
          <w:b/>
          <w:i/>
          <w:u w:val="single"/>
        </w:rPr>
        <w:t>2</w:t>
      </w:r>
      <w:r w:rsidRPr="00A716A1">
        <w:rPr>
          <w:b/>
          <w:i/>
          <w:u w:val="single"/>
        </w:rPr>
        <w:t>:</w:t>
      </w:r>
      <w:r w:rsidRPr="00A716A1">
        <w:rPr>
          <w:b/>
          <w:i/>
        </w:rPr>
        <w:t xml:space="preserve"> </w:t>
      </w:r>
      <w:r w:rsidR="00DC4935">
        <w:rPr>
          <w:b/>
          <w:i/>
        </w:rPr>
        <w:t>For eMBB services, w</w:t>
      </w:r>
      <w:r w:rsidRPr="00A716A1">
        <w:rPr>
          <w:b/>
          <w:i/>
        </w:rPr>
        <w:t xml:space="preserve">hen </w:t>
      </w:r>
      <w:r>
        <w:rPr>
          <w:b/>
          <w:i/>
        </w:rPr>
        <w:t xml:space="preserve">a </w:t>
      </w:r>
      <w:r w:rsidRPr="00A716A1">
        <w:rPr>
          <w:b/>
          <w:i/>
        </w:rPr>
        <w:t xml:space="preserve">PUCCH overlap with </w:t>
      </w:r>
      <w:r>
        <w:rPr>
          <w:b/>
          <w:i/>
        </w:rPr>
        <w:t xml:space="preserve">a </w:t>
      </w:r>
      <w:r w:rsidRPr="00A716A1">
        <w:rPr>
          <w:b/>
          <w:i/>
        </w:rPr>
        <w:t>PUSCH with different starting symbol, if PUCCH starting symbol is earlier than PUSCH, transmit UCI in PUCCH and drop PUSCH; otherwise, transmit PUSCH and drop UCI and PUCCH.</w:t>
      </w:r>
      <w:r w:rsidRPr="00A716A1">
        <w:rPr>
          <w:b/>
          <w:i/>
          <w:u w:val="single"/>
        </w:rPr>
        <w:t xml:space="preserve"> </w:t>
      </w:r>
    </w:p>
    <w:p w14:paraId="211E87FE" w14:textId="7FDBF8AD" w:rsidR="00382AF5" w:rsidRPr="002A2689" w:rsidRDefault="00382AF5" w:rsidP="002A2689">
      <w:pPr>
        <w:pStyle w:val="ListParagraph"/>
        <w:numPr>
          <w:ilvl w:val="0"/>
          <w:numId w:val="13"/>
        </w:numPr>
        <w:rPr>
          <w:b/>
          <w:sz w:val="20"/>
          <w:szCs w:val="20"/>
        </w:rPr>
      </w:pPr>
      <w:r w:rsidRPr="002A2689">
        <w:rPr>
          <w:b/>
          <w:sz w:val="20"/>
          <w:szCs w:val="20"/>
        </w:rPr>
        <w:t>FFS: how to handle low latency transmission (e.g. URLLC) based on priority ordering</w:t>
      </w:r>
    </w:p>
    <w:p w14:paraId="521E1C58" w14:textId="77777777" w:rsidR="00E86F70" w:rsidRDefault="00E86F70" w:rsidP="00E86F70">
      <w:pPr>
        <w:pStyle w:val="Heading1"/>
        <w:jc w:val="both"/>
        <w:rPr>
          <w:lang w:eastAsia="zh-CN"/>
        </w:rPr>
      </w:pPr>
      <w:r>
        <w:rPr>
          <w:lang w:eastAsia="zh-CN"/>
        </w:rPr>
        <w:t>UCI multiplexing on PUSCH with PUCCH/PUSCH repetition</w:t>
      </w:r>
    </w:p>
    <w:p w14:paraId="68323535" w14:textId="280E38E9" w:rsidR="00E86F70" w:rsidRDefault="00E86F70" w:rsidP="00E86F70">
      <w:pPr>
        <w:rPr>
          <w:lang w:val="en-GB"/>
        </w:rPr>
      </w:pPr>
      <w:r>
        <w:rPr>
          <w:lang w:val="en-GB"/>
        </w:rPr>
        <w:t xml:space="preserve">Another issue needs to be addressed is how to handle UCI multiplexing on PUSCH when PUCCH/PUSCH or both have repetitions over multiple slots. For the clarity of discussion, the issue is categorized into three different scenarios as shown </w:t>
      </w:r>
      <w:r w:rsidR="008664F6">
        <w:rPr>
          <w:lang w:val="en-GB"/>
        </w:rPr>
        <w:t>below</w:t>
      </w:r>
      <w:r>
        <w:rPr>
          <w:lang w:val="en-GB"/>
        </w:rPr>
        <w:t>.</w:t>
      </w:r>
    </w:p>
    <w:p w14:paraId="77E4752B" w14:textId="16E54CC0" w:rsidR="008664F6" w:rsidRPr="008664F6" w:rsidRDefault="008664F6" w:rsidP="008664F6">
      <w:pPr>
        <w:pStyle w:val="ListParagraph"/>
        <w:numPr>
          <w:ilvl w:val="0"/>
          <w:numId w:val="10"/>
        </w:numPr>
        <w:rPr>
          <w:lang w:val="en-GB"/>
        </w:rPr>
      </w:pPr>
      <w:r>
        <w:rPr>
          <w:lang w:val="en-GB"/>
        </w:rPr>
        <w:t>Single slot PUCCH overlap with multi-slot PUSCH</w:t>
      </w:r>
    </w:p>
    <w:p w14:paraId="693018E7" w14:textId="487627DF" w:rsidR="00E86F70" w:rsidRDefault="00E86F70" w:rsidP="006D5384">
      <w:pPr>
        <w:pStyle w:val="ListParagraph"/>
        <w:numPr>
          <w:ilvl w:val="0"/>
          <w:numId w:val="10"/>
        </w:numPr>
        <w:rPr>
          <w:lang w:val="en-GB"/>
        </w:rPr>
      </w:pPr>
      <w:r>
        <w:rPr>
          <w:lang w:val="en-GB"/>
        </w:rPr>
        <w:t>Multi-slot PUCCH overlap with single slot PUSCH</w:t>
      </w:r>
    </w:p>
    <w:p w14:paraId="0C6C7F06" w14:textId="77777777" w:rsidR="00E86F70" w:rsidRDefault="00E86F70" w:rsidP="006D5384">
      <w:pPr>
        <w:pStyle w:val="ListParagraph"/>
        <w:numPr>
          <w:ilvl w:val="0"/>
          <w:numId w:val="10"/>
        </w:numPr>
        <w:rPr>
          <w:lang w:val="en-GB"/>
        </w:rPr>
      </w:pPr>
      <w:r>
        <w:rPr>
          <w:lang w:val="en-GB"/>
        </w:rPr>
        <w:t>Multi-slot PUCCH overlap with multi-slot PUSCH</w:t>
      </w:r>
    </w:p>
    <w:p w14:paraId="3951CABE" w14:textId="77777777" w:rsidR="00E86F70" w:rsidRDefault="00E86F70" w:rsidP="00E86F70">
      <w:pPr>
        <w:rPr>
          <w:lang w:val="en-GB"/>
        </w:rPr>
      </w:pPr>
    </w:p>
    <w:p w14:paraId="7FCF80B1" w14:textId="4F488F5C" w:rsidR="00F26115" w:rsidRDefault="008664F6" w:rsidP="00E86F70">
      <w:pPr>
        <w:rPr>
          <w:lang w:val="en-GB"/>
        </w:rPr>
      </w:pPr>
      <w:r>
        <w:rPr>
          <w:lang w:val="en-GB"/>
        </w:rPr>
        <w:t xml:space="preserve">In RAN1 #92, the following was agreed </w:t>
      </w:r>
      <w:r w:rsidR="006D764B">
        <w:rPr>
          <w:lang w:val="en-GB"/>
        </w:rPr>
        <w:t>for case 1.</w:t>
      </w:r>
    </w:p>
    <w:p w14:paraId="6FDF51AF" w14:textId="77777777" w:rsidR="006D764B" w:rsidRPr="00AF1A70" w:rsidRDefault="006D764B" w:rsidP="006D764B">
      <w:pPr>
        <w:rPr>
          <w:lang w:eastAsia="x-none"/>
        </w:rPr>
      </w:pPr>
      <w:r w:rsidRPr="00AF1A70">
        <w:rPr>
          <w:highlight w:val="green"/>
          <w:lang w:eastAsia="x-none"/>
        </w:rPr>
        <w:t>Agreements</w:t>
      </w:r>
      <w:r w:rsidRPr="00AF1A70">
        <w:rPr>
          <w:lang w:eastAsia="x-none"/>
        </w:rPr>
        <w:t>:</w:t>
      </w:r>
    </w:p>
    <w:p w14:paraId="654D9E15" w14:textId="77777777" w:rsidR="006D764B" w:rsidRPr="00AF1A70" w:rsidRDefault="006D764B" w:rsidP="006D764B">
      <w:pPr>
        <w:numPr>
          <w:ilvl w:val="0"/>
          <w:numId w:val="16"/>
        </w:numPr>
        <w:overflowPunct/>
        <w:autoSpaceDE/>
        <w:autoSpaceDN/>
        <w:adjustRightInd/>
        <w:spacing w:after="0"/>
        <w:jc w:val="both"/>
        <w:textAlignment w:val="auto"/>
      </w:pPr>
      <w:r w:rsidRPr="00AF1A70">
        <w:t xml:space="preserve">In case a single slot PUCCH overlap with a multi-slot PUSCH transmission </w:t>
      </w:r>
    </w:p>
    <w:p w14:paraId="67DB142C" w14:textId="6DB6810A" w:rsidR="008664F6" w:rsidRPr="002A2689" w:rsidRDefault="006D764B" w:rsidP="006D764B">
      <w:pPr>
        <w:pStyle w:val="ListParagraph"/>
        <w:numPr>
          <w:ilvl w:val="1"/>
          <w:numId w:val="16"/>
        </w:numPr>
        <w:rPr>
          <w:sz w:val="20"/>
          <w:szCs w:val="20"/>
          <w:lang w:val="en-GB"/>
        </w:rPr>
      </w:pPr>
      <w:r w:rsidRPr="002A2689">
        <w:rPr>
          <w:sz w:val="20"/>
          <w:szCs w:val="20"/>
        </w:rPr>
        <w:t>If the starting symbol of PUCCH and PUSCH are aligned in a slot, piggyback UCI on PUSCH in that slot using the same multiplexing rules defined in 38.212 for fully overlapped PUCCH and PUSCH and drop PUCCH transmission</w:t>
      </w:r>
    </w:p>
    <w:p w14:paraId="6311843A" w14:textId="77777777" w:rsidR="006D764B" w:rsidRDefault="006D764B" w:rsidP="00E86F70">
      <w:pPr>
        <w:rPr>
          <w:lang w:val="en-GB"/>
        </w:rPr>
      </w:pPr>
    </w:p>
    <w:p w14:paraId="6DD9F378" w14:textId="49F0C8F3" w:rsidR="006D764B" w:rsidRDefault="006D764B" w:rsidP="00E86F70">
      <w:pPr>
        <w:rPr>
          <w:lang w:val="en-GB"/>
        </w:rPr>
      </w:pPr>
      <w:r>
        <w:rPr>
          <w:lang w:val="en-GB"/>
        </w:rPr>
        <w:t xml:space="preserve">At least when starting symbol of PUCCH and PUSCH are aligned in one of the slot, it is reasonable to extend the above agreements to case 2 and case 3. </w:t>
      </w:r>
      <w:r w:rsidR="005E4F26">
        <w:rPr>
          <w:lang w:val="en-GB"/>
        </w:rPr>
        <w:t xml:space="preserve">It can be still further study how to handle case 1/2/3 with different starting symbol between PUCCH and PUSCH channels. </w:t>
      </w:r>
    </w:p>
    <w:p w14:paraId="3457783A" w14:textId="2D024ED2" w:rsidR="00E86F70" w:rsidRPr="00383365" w:rsidRDefault="009B0C83" w:rsidP="006C7144">
      <w:pPr>
        <w:jc w:val="center"/>
        <w:rPr>
          <w:lang w:val="en-GB"/>
        </w:rPr>
      </w:pPr>
      <w:r>
        <w:object w:dxaOrig="18697" w:dyaOrig="12289" w14:anchorId="6A61AA9C">
          <v:shape id="_x0000_i1027" type="#_x0000_t75" style="width:424.6pt;height:231.25pt" o:ole="">
            <v:imagedata r:id="rId16" o:title=""/>
          </v:shape>
          <o:OLEObject Type="Embed" ProgID="Visio.Drawing.11" ShapeID="_x0000_i1027" DrawAspect="Content" ObjectID="_1584547598" r:id="rId17"/>
        </w:object>
      </w:r>
    </w:p>
    <w:p w14:paraId="1AAC1101" w14:textId="1A856E24" w:rsidR="00E86F70" w:rsidRDefault="00E86F70" w:rsidP="00E86F70">
      <w:pPr>
        <w:jc w:val="center"/>
        <w:rPr>
          <w:b/>
        </w:rPr>
      </w:pPr>
      <w:bookmarkStart w:id="9" w:name="_Ref506457964"/>
      <w:r>
        <w:rPr>
          <w:b/>
        </w:rPr>
        <w:t xml:space="preserve">Figure </w:t>
      </w:r>
      <w:r>
        <w:fldChar w:fldCharType="begin"/>
      </w:r>
      <w:r>
        <w:rPr>
          <w:b/>
        </w:rPr>
        <w:instrText xml:space="preserve"> SEQ Figure \* ARABIC </w:instrText>
      </w:r>
      <w:r>
        <w:fldChar w:fldCharType="separate"/>
      </w:r>
      <w:r w:rsidR="00A77A1E">
        <w:rPr>
          <w:b/>
          <w:noProof/>
        </w:rPr>
        <w:t>3</w:t>
      </w:r>
      <w:r>
        <w:fldChar w:fldCharType="end"/>
      </w:r>
      <w:bookmarkEnd w:id="9"/>
      <w:r>
        <w:rPr>
          <w:b/>
        </w:rPr>
        <w:t>: Partial overlap of</w:t>
      </w:r>
      <w:r w:rsidR="005E4F26">
        <w:rPr>
          <w:b/>
        </w:rPr>
        <w:t xml:space="preserve"> </w:t>
      </w:r>
      <w:r>
        <w:rPr>
          <w:b/>
        </w:rPr>
        <w:t xml:space="preserve">PUCCH and PUSCH with </w:t>
      </w:r>
      <w:r w:rsidR="006C7144">
        <w:rPr>
          <w:b/>
        </w:rPr>
        <w:t>the same</w:t>
      </w:r>
      <w:r w:rsidR="005E4F26">
        <w:rPr>
          <w:b/>
        </w:rPr>
        <w:t xml:space="preserve"> starting symbol</w:t>
      </w:r>
    </w:p>
    <w:p w14:paraId="10024046" w14:textId="2CDFF77F" w:rsidR="005E4F26" w:rsidRPr="002A2689" w:rsidRDefault="00E86F70" w:rsidP="002A2689">
      <w:pPr>
        <w:rPr>
          <w:b/>
          <w:i/>
          <w:u w:val="single"/>
        </w:rPr>
      </w:pPr>
      <w:r w:rsidRPr="00415A88">
        <w:rPr>
          <w:b/>
          <w:i/>
          <w:u w:val="single"/>
        </w:rPr>
        <w:t xml:space="preserve">Proposal </w:t>
      </w:r>
      <w:r w:rsidR="0041251C">
        <w:rPr>
          <w:b/>
          <w:i/>
          <w:u w:val="single"/>
        </w:rPr>
        <w:t>3</w:t>
      </w:r>
      <w:r w:rsidRPr="00415A88">
        <w:rPr>
          <w:b/>
          <w:i/>
          <w:u w:val="single"/>
        </w:rPr>
        <w:t>:</w:t>
      </w:r>
      <w:r w:rsidRPr="002A2689">
        <w:rPr>
          <w:b/>
          <w:i/>
        </w:rPr>
        <w:t xml:space="preserve"> </w:t>
      </w:r>
      <w:r w:rsidR="005E4F26" w:rsidRPr="002A2689">
        <w:rPr>
          <w:b/>
          <w:i/>
        </w:rPr>
        <w:t xml:space="preserve">In case a </w:t>
      </w:r>
      <w:r w:rsidR="00415A88" w:rsidRPr="002A2689">
        <w:rPr>
          <w:b/>
          <w:i/>
        </w:rPr>
        <w:t>multi-slot</w:t>
      </w:r>
      <w:r w:rsidR="005E4F26" w:rsidRPr="002A2689">
        <w:rPr>
          <w:b/>
          <w:i/>
        </w:rPr>
        <w:t xml:space="preserve"> slot PUCCH overlap with a </w:t>
      </w:r>
      <w:r w:rsidR="00415A88" w:rsidRPr="002A2689">
        <w:rPr>
          <w:b/>
          <w:i/>
        </w:rPr>
        <w:t xml:space="preserve">single-slot or </w:t>
      </w:r>
      <w:r w:rsidR="005E4F26" w:rsidRPr="002A2689">
        <w:rPr>
          <w:b/>
          <w:i/>
        </w:rPr>
        <w:t xml:space="preserve">multi-slot PUSCH transmission </w:t>
      </w:r>
    </w:p>
    <w:p w14:paraId="225F7CBC" w14:textId="27269BA1" w:rsidR="00E86F70" w:rsidRPr="002A2689" w:rsidRDefault="005E4F26" w:rsidP="002A2689">
      <w:pPr>
        <w:pStyle w:val="ListParagraph"/>
        <w:numPr>
          <w:ilvl w:val="0"/>
          <w:numId w:val="13"/>
        </w:numPr>
        <w:rPr>
          <w:b/>
          <w:sz w:val="20"/>
          <w:szCs w:val="20"/>
        </w:rPr>
      </w:pPr>
      <w:r w:rsidRPr="002A2689">
        <w:rPr>
          <w:b/>
          <w:sz w:val="20"/>
          <w:szCs w:val="20"/>
        </w:rPr>
        <w:t>If the starting symbol of PUCCH and PUSCH are aligned in a slot, piggyback UCI on PUSCH in that slot using the same multiplexing rules defined in 38.212 for fully overlapped PUCCH and PUSCH and drop PUCCH transmission</w:t>
      </w:r>
    </w:p>
    <w:p w14:paraId="0F2D36D3" w14:textId="2EFF93A4" w:rsidR="0041251C" w:rsidRPr="00690E39" w:rsidRDefault="00690E39" w:rsidP="002A2689">
      <w:pPr>
        <w:pStyle w:val="ListParagraph"/>
        <w:numPr>
          <w:ilvl w:val="0"/>
          <w:numId w:val="13"/>
        </w:numPr>
        <w:rPr>
          <w:b/>
          <w:sz w:val="20"/>
          <w:szCs w:val="20"/>
        </w:rPr>
      </w:pPr>
      <w:r w:rsidRPr="00690E39">
        <w:rPr>
          <w:b/>
          <w:sz w:val="20"/>
          <w:szCs w:val="20"/>
        </w:rPr>
        <w:t>If the staring symbol of PUCCH and PUSCH are not aligned in a slot, follow the same proposal in the case of single slot PUCCH partially colliding with single slot PUSCH</w:t>
      </w:r>
      <w:r w:rsidR="0041251C" w:rsidRPr="00690E39">
        <w:rPr>
          <w:b/>
          <w:sz w:val="20"/>
          <w:szCs w:val="20"/>
        </w:rPr>
        <w:t>.</w:t>
      </w:r>
    </w:p>
    <w:p w14:paraId="1524C348" w14:textId="49E35D48" w:rsidR="0030197B" w:rsidRDefault="0030197B" w:rsidP="0030197B">
      <w:pPr>
        <w:pStyle w:val="Heading1"/>
        <w:jc w:val="both"/>
      </w:pPr>
      <w:r>
        <w:rPr>
          <w:rFonts w:eastAsia="MS Mincho"/>
        </w:rPr>
        <w:t xml:space="preserve">A-CSI reports per slot </w:t>
      </w:r>
    </w:p>
    <w:p w14:paraId="294F0531" w14:textId="1C4B47F4" w:rsidR="0030197B" w:rsidRDefault="0030197B" w:rsidP="0030197B">
      <w:pPr>
        <w:rPr>
          <w:lang w:val="en-GB"/>
        </w:rPr>
      </w:pPr>
      <w:r>
        <w:rPr>
          <w:lang w:val="en-GB"/>
        </w:rPr>
        <w:t xml:space="preserve">In RAN1 #92, the following was agreed in MIMO session </w:t>
      </w:r>
    </w:p>
    <w:p w14:paraId="67FE81A8" w14:textId="77777777" w:rsidR="0030197B" w:rsidRPr="0030197B" w:rsidRDefault="0030197B" w:rsidP="0030197B">
      <w:pPr>
        <w:rPr>
          <w:b/>
          <w:lang w:eastAsia="x-none"/>
        </w:rPr>
      </w:pPr>
      <w:r w:rsidRPr="0030197B">
        <w:rPr>
          <w:b/>
          <w:highlight w:val="green"/>
          <w:lang w:eastAsia="x-none"/>
        </w:rPr>
        <w:t>Agreements:</w:t>
      </w:r>
    </w:p>
    <w:p w14:paraId="58262B31" w14:textId="77777777" w:rsidR="00D26D72" w:rsidRPr="002A2689" w:rsidRDefault="00D26D72" w:rsidP="0030197B">
      <w:pPr>
        <w:numPr>
          <w:ilvl w:val="0"/>
          <w:numId w:val="15"/>
        </w:numPr>
      </w:pPr>
      <w:r w:rsidRPr="002A2689">
        <w:rPr>
          <w:bCs/>
        </w:rPr>
        <w:t>For the uplink non-CA case, a UE is not expected to transmit more than one aperiodic CSI reports triggered by different DCIs on overlapping OFDM symbols.</w:t>
      </w:r>
      <w:r w:rsidRPr="002A2689">
        <w:t xml:space="preserve"> </w:t>
      </w:r>
    </w:p>
    <w:p w14:paraId="4B53CB3F" w14:textId="77777777" w:rsidR="00D26D72" w:rsidRPr="002A2689" w:rsidRDefault="00D26D72" w:rsidP="0030197B">
      <w:pPr>
        <w:numPr>
          <w:ilvl w:val="1"/>
          <w:numId w:val="15"/>
        </w:numPr>
      </w:pPr>
      <w:r w:rsidRPr="002A2689">
        <w:rPr>
          <w:bCs/>
        </w:rPr>
        <w:t>For the uplink CA case, the number of aperiodic CSI reports triggered by different DCIs on overlapping OFDM symbols is to be decided in the UL control session</w:t>
      </w:r>
    </w:p>
    <w:p w14:paraId="6CCE752D" w14:textId="30EB956A" w:rsidR="0030197B" w:rsidRDefault="0030197B" w:rsidP="0030197B">
      <w:r>
        <w:t xml:space="preserve">There is an FFS in the above agreements to decide the number of A-CSI reports can be transmitted in one slot in CA. In our view, </w:t>
      </w:r>
      <w:r w:rsidR="00A33C3B">
        <w:t xml:space="preserve">this FFS is already resolved according to </w:t>
      </w:r>
      <w:r w:rsidR="00A33C3B" w:rsidRPr="00A33C3B">
        <w:t>38.214</w:t>
      </w:r>
      <w:r w:rsidR="00626785">
        <w:t xml:space="preserve"> V15.0.1</w:t>
      </w:r>
      <w:r w:rsidR="00A33C3B">
        <w:t>. In</w:t>
      </w:r>
      <w:r w:rsidR="00A33C3B" w:rsidRPr="00A33C3B">
        <w:t xml:space="preserve"> Section 5.2.1.5.1, </w:t>
      </w:r>
      <w:r w:rsidR="00626785">
        <w:t>it</w:t>
      </w:r>
      <w:r w:rsidR="00A33C3B" w:rsidRPr="00A33C3B">
        <w:t xml:space="preserve"> says “</w:t>
      </w:r>
      <w:r w:rsidR="00A33C3B" w:rsidRPr="001A3AFD">
        <w:rPr>
          <w:highlight w:val="green"/>
        </w:rPr>
        <w:t xml:space="preserve">A UE is not expected to receive more than one aperiodic CSI report request </w:t>
      </w:r>
      <w:r w:rsidR="00A33C3B" w:rsidRPr="001A3AFD">
        <w:rPr>
          <w:highlight w:val="green"/>
          <w:u w:val="single"/>
        </w:rPr>
        <w:t>for</w:t>
      </w:r>
      <w:r w:rsidR="00A33C3B" w:rsidRPr="001A3AFD">
        <w:rPr>
          <w:highlight w:val="green"/>
        </w:rPr>
        <w:t xml:space="preserve"> a given slot</w:t>
      </w:r>
      <w:r w:rsidR="00A33C3B" w:rsidRPr="00A33C3B">
        <w:t>.”</w:t>
      </w:r>
      <w:r w:rsidR="00A33C3B">
        <w:t xml:space="preserve"> Therefore, for a given </w:t>
      </w:r>
      <w:r w:rsidR="007277B8">
        <w:t xml:space="preserve">UL transmission </w:t>
      </w:r>
      <w:r w:rsidR="00A33C3B">
        <w:t xml:space="preserve">slot, UE expects only one A-CSI request triggering </w:t>
      </w:r>
      <w:r w:rsidR="007277B8">
        <w:t xml:space="preserve">CSI </w:t>
      </w:r>
      <w:r w:rsidR="00A33C3B">
        <w:t xml:space="preserve">for that slot. </w:t>
      </w:r>
      <w:r w:rsidR="007277B8">
        <w:t xml:space="preserve">In other words, the scenario in </w:t>
      </w:r>
      <w:r w:rsidR="007277B8">
        <w:fldChar w:fldCharType="begin"/>
      </w:r>
      <w:r w:rsidR="007277B8">
        <w:instrText xml:space="preserve"> REF _Ref510803921 \h </w:instrText>
      </w:r>
      <w:r w:rsidR="007277B8">
        <w:fldChar w:fldCharType="separate"/>
      </w:r>
      <w:r w:rsidR="007277B8">
        <w:rPr>
          <w:b/>
        </w:rPr>
        <w:t xml:space="preserve">Figure </w:t>
      </w:r>
      <w:r w:rsidR="007277B8">
        <w:rPr>
          <w:b/>
          <w:noProof/>
        </w:rPr>
        <w:t>4</w:t>
      </w:r>
      <w:r w:rsidR="007277B8">
        <w:fldChar w:fldCharType="end"/>
      </w:r>
      <w:r w:rsidR="007277B8">
        <w:t xml:space="preserve"> is </w:t>
      </w:r>
      <w:r w:rsidR="007277B8" w:rsidRPr="007277B8">
        <w:rPr>
          <w:u w:val="single"/>
        </w:rPr>
        <w:t>not</w:t>
      </w:r>
      <w:r w:rsidR="007277B8">
        <w:t xml:space="preserve"> allowed according to NR spec. </w:t>
      </w:r>
      <w:r w:rsidR="00626785">
        <w:t xml:space="preserve">Furthermore, allowing more than </w:t>
      </w:r>
      <w:r w:rsidR="00B70AB3">
        <w:t>one</w:t>
      </w:r>
      <w:r w:rsidR="00626785">
        <w:t xml:space="preserve"> A-CSI requests </w:t>
      </w:r>
      <w:r w:rsidR="005C1D10">
        <w:t>for</w:t>
      </w:r>
      <w:r w:rsidR="00B70D8E">
        <w:t xml:space="preserve"> a </w:t>
      </w:r>
      <w:r w:rsidR="005C1D10">
        <w:t xml:space="preserve">UL </w:t>
      </w:r>
      <w:r w:rsidR="00B70D8E">
        <w:t xml:space="preserve">slot </w:t>
      </w:r>
      <w:r w:rsidR="007277B8">
        <w:t xml:space="preserve">in </w:t>
      </w:r>
      <w:r w:rsidR="007277B8">
        <w:fldChar w:fldCharType="begin"/>
      </w:r>
      <w:r w:rsidR="007277B8">
        <w:instrText xml:space="preserve"> REF _Ref510803921 \h </w:instrText>
      </w:r>
      <w:r w:rsidR="007277B8">
        <w:fldChar w:fldCharType="separate"/>
      </w:r>
      <w:r w:rsidR="007277B8">
        <w:rPr>
          <w:b/>
        </w:rPr>
        <w:t xml:space="preserve">Figure </w:t>
      </w:r>
      <w:r w:rsidR="007277B8">
        <w:rPr>
          <w:b/>
          <w:noProof/>
        </w:rPr>
        <w:t>4</w:t>
      </w:r>
      <w:r w:rsidR="007277B8">
        <w:fldChar w:fldCharType="end"/>
      </w:r>
      <w:r w:rsidR="007277B8">
        <w:t xml:space="preserve"> </w:t>
      </w:r>
      <w:r w:rsidR="00B70D8E">
        <w:t xml:space="preserve">unnecessarily </w:t>
      </w:r>
      <w:r w:rsidR="00626785">
        <w:t xml:space="preserve">complicates system design. First of all, due to missing DCI issue, UE and eNB may have different assumption of how many A-CSI reports should be transmitted in a slot. Secondly, even without missing DCI, </w:t>
      </w:r>
      <w:r w:rsidR="007606C6">
        <w:t>there are still quite some open issues such as</w:t>
      </w:r>
      <w:r w:rsidR="00626785">
        <w:t xml:space="preserve"> putting multiple reports on which CC and in what </w:t>
      </w:r>
      <w:r w:rsidR="007606C6">
        <w:t>ordering</w:t>
      </w:r>
      <w:r w:rsidR="00626785">
        <w:t xml:space="preserve">. Resolving these open issues has large spec impact. </w:t>
      </w:r>
      <w:r w:rsidR="00715352" w:rsidRPr="003C60F6">
        <w:t xml:space="preserve">Third, when HARQ-ACK </w:t>
      </w:r>
      <w:r w:rsidR="00797614" w:rsidRPr="003C60F6">
        <w:t>multiplexed</w:t>
      </w:r>
      <w:r w:rsidR="00715352" w:rsidRPr="003C60F6">
        <w:t xml:space="preserve"> on PUSCH,</w:t>
      </w:r>
      <w:r w:rsidR="00715352">
        <w:t xml:space="preserve"> with multiple A-CSI requests, rule needs to be define</w:t>
      </w:r>
      <w:r w:rsidR="00797614">
        <w:t>d</w:t>
      </w:r>
      <w:r w:rsidR="00715352">
        <w:t xml:space="preserve"> to decide multiplex HARQ-ACK on which PUSCH with A-CSI. And we need </w:t>
      </w:r>
      <w:r w:rsidR="00797614">
        <w:t xml:space="preserve">mechanism to make sure eNB and UE have the same understanding about </w:t>
      </w:r>
      <w:r w:rsidR="00715352">
        <w:t>HARQ-ACK is multiplexed on which PUSCH due to missing DCI. Last but not least</w:t>
      </w:r>
      <w:r w:rsidR="007606C6">
        <w:t xml:space="preserve">, there is no strong motivation for eNB to trigger multiple A-CSI reports on different CCs using multiple DCIs. Instead, eNB can use a single DCI to trigger a single A-CSI report to request CSI for all the interested CCs. </w:t>
      </w:r>
    </w:p>
    <w:p w14:paraId="39DE439A" w14:textId="77777777" w:rsidR="0036066E" w:rsidRDefault="0036066E" w:rsidP="0030197B"/>
    <w:p w14:paraId="3592F68B" w14:textId="3895E78D" w:rsidR="0036066E" w:rsidRDefault="007277B8" w:rsidP="0036066E">
      <w:pPr>
        <w:jc w:val="center"/>
      </w:pPr>
      <w:r>
        <w:object w:dxaOrig="18697" w:dyaOrig="7989" w14:anchorId="62091181">
          <v:shape id="_x0000_i1039" type="#_x0000_t75" style="width:424.6pt;height:150pt" o:ole="">
            <v:imagedata r:id="rId18" o:title=""/>
          </v:shape>
          <o:OLEObject Type="Embed" ProgID="Visio.Drawing.11" ShapeID="_x0000_i1039" DrawAspect="Content" ObjectID="_1584547599" r:id="rId19"/>
        </w:object>
      </w:r>
    </w:p>
    <w:p w14:paraId="5BB65628" w14:textId="35A68917" w:rsidR="0036066E" w:rsidRDefault="0036066E" w:rsidP="0036066E">
      <w:pPr>
        <w:jc w:val="center"/>
        <w:rPr>
          <w:b/>
        </w:rPr>
      </w:pPr>
      <w:bookmarkStart w:id="10" w:name="_Ref510803917"/>
      <w:bookmarkStart w:id="11" w:name="_Ref510803921"/>
      <w:r>
        <w:rPr>
          <w:b/>
        </w:rPr>
        <w:t xml:space="preserve">Figure </w:t>
      </w:r>
      <w:r>
        <w:fldChar w:fldCharType="begin"/>
      </w:r>
      <w:r>
        <w:rPr>
          <w:b/>
        </w:rPr>
        <w:instrText xml:space="preserve"> SEQ Figure \* ARABIC </w:instrText>
      </w:r>
      <w:r>
        <w:fldChar w:fldCharType="separate"/>
      </w:r>
      <w:r>
        <w:rPr>
          <w:b/>
          <w:noProof/>
        </w:rPr>
        <w:t>4</w:t>
      </w:r>
      <w:r>
        <w:fldChar w:fldCharType="end"/>
      </w:r>
      <w:bookmarkEnd w:id="11"/>
      <w:r>
        <w:rPr>
          <w:b/>
        </w:rPr>
        <w:t xml:space="preserve">: </w:t>
      </w:r>
      <w:r>
        <w:rPr>
          <w:b/>
        </w:rPr>
        <w:t>Back-to-back CSI requ</w:t>
      </w:r>
      <w:r w:rsidR="007277B8">
        <w:rPr>
          <w:b/>
        </w:rPr>
        <w:t>e</w:t>
      </w:r>
      <w:r>
        <w:rPr>
          <w:b/>
        </w:rPr>
        <w:t>s</w:t>
      </w:r>
      <w:r w:rsidR="007277B8">
        <w:rPr>
          <w:b/>
        </w:rPr>
        <w:t>ts trigger multiple CSI reports for the same UL slot</w:t>
      </w:r>
      <w:bookmarkEnd w:id="10"/>
      <w:r w:rsidR="007277B8">
        <w:rPr>
          <w:b/>
        </w:rPr>
        <w:t xml:space="preserve"> </w:t>
      </w:r>
      <w:r w:rsidR="008C4927">
        <w:rPr>
          <w:b/>
        </w:rPr>
        <w:t>is not allowed according TS 38.214 spec.</w:t>
      </w:r>
    </w:p>
    <w:p w14:paraId="36937A0E" w14:textId="327E626E" w:rsidR="0030197B" w:rsidRDefault="00626785" w:rsidP="0030197B">
      <w:r>
        <w:t>Therefore, we have the following proposal for A-CSI reports</w:t>
      </w:r>
      <w:r w:rsidR="000A09B5">
        <w:t>.</w:t>
      </w:r>
    </w:p>
    <w:p w14:paraId="0ECC9D9C" w14:textId="6AAED922" w:rsidR="00626785" w:rsidRDefault="00626785" w:rsidP="0030197B">
      <w:pPr>
        <w:rPr>
          <w:b/>
          <w:i/>
          <w:u w:val="single"/>
        </w:rPr>
      </w:pPr>
      <w:r w:rsidRPr="00A716A1">
        <w:rPr>
          <w:b/>
          <w:i/>
          <w:u w:val="single"/>
        </w:rPr>
        <w:t>Proposal</w:t>
      </w:r>
      <w:r>
        <w:rPr>
          <w:b/>
          <w:i/>
          <w:u w:val="single"/>
        </w:rPr>
        <w:t xml:space="preserve"> </w:t>
      </w:r>
      <w:r w:rsidR="006A4295">
        <w:rPr>
          <w:b/>
          <w:i/>
          <w:u w:val="single"/>
        </w:rPr>
        <w:t>4</w:t>
      </w:r>
      <w:r w:rsidRPr="00A716A1">
        <w:rPr>
          <w:b/>
          <w:i/>
          <w:u w:val="single"/>
        </w:rPr>
        <w:t>:</w:t>
      </w:r>
      <w:r w:rsidRPr="00A716A1">
        <w:rPr>
          <w:b/>
          <w:i/>
        </w:rPr>
        <w:t xml:space="preserve"> </w:t>
      </w:r>
      <w:r w:rsidR="00B80529">
        <w:rPr>
          <w:b/>
          <w:i/>
        </w:rPr>
        <w:t xml:space="preserve">It is clarified </w:t>
      </w:r>
      <w:r w:rsidR="00250716">
        <w:rPr>
          <w:b/>
          <w:i/>
        </w:rPr>
        <w:t xml:space="preserve">that based on </w:t>
      </w:r>
      <w:r w:rsidR="00250716" w:rsidRPr="00250716">
        <w:rPr>
          <w:b/>
          <w:i/>
        </w:rPr>
        <w:t xml:space="preserve">38.214 V15.0.1, </w:t>
      </w:r>
      <w:r w:rsidR="00250716">
        <w:rPr>
          <w:b/>
          <w:i/>
        </w:rPr>
        <w:t>f</w:t>
      </w:r>
      <w:r>
        <w:rPr>
          <w:b/>
          <w:i/>
        </w:rPr>
        <w:t>or a given slot</w:t>
      </w:r>
      <w:r w:rsidR="002A2689">
        <w:rPr>
          <w:b/>
          <w:i/>
        </w:rPr>
        <w:t>,</w:t>
      </w:r>
      <w:r>
        <w:rPr>
          <w:b/>
          <w:i/>
        </w:rPr>
        <w:t xml:space="preserve"> UE is not expected to transmit CSI report</w:t>
      </w:r>
      <w:r w:rsidR="00B71707">
        <w:rPr>
          <w:b/>
          <w:i/>
        </w:rPr>
        <w:t>(</w:t>
      </w:r>
      <w:r>
        <w:rPr>
          <w:b/>
          <w:i/>
        </w:rPr>
        <w:t>s</w:t>
      </w:r>
      <w:r w:rsidR="00B71707">
        <w:rPr>
          <w:b/>
          <w:i/>
        </w:rPr>
        <w:t>)</w:t>
      </w:r>
      <w:r>
        <w:rPr>
          <w:b/>
          <w:i/>
        </w:rPr>
        <w:t xml:space="preserve"> triggered by </w:t>
      </w:r>
      <w:r w:rsidR="006416FE">
        <w:rPr>
          <w:b/>
          <w:i/>
        </w:rPr>
        <w:t>more than one CSI requests</w:t>
      </w:r>
      <w:r>
        <w:rPr>
          <w:b/>
          <w:i/>
        </w:rPr>
        <w:t xml:space="preserve"> </w:t>
      </w:r>
      <w:r w:rsidR="006416FE">
        <w:rPr>
          <w:b/>
          <w:i/>
        </w:rPr>
        <w:t xml:space="preserve">received in multiple </w:t>
      </w:r>
      <w:r>
        <w:rPr>
          <w:b/>
          <w:i/>
        </w:rPr>
        <w:t>DCIs</w:t>
      </w:r>
      <w:r w:rsidR="002B3F41">
        <w:rPr>
          <w:b/>
          <w:i/>
        </w:rPr>
        <w:t>, in both CA and non-CA scenarios</w:t>
      </w:r>
      <w:r w:rsidRPr="00A716A1">
        <w:rPr>
          <w:b/>
          <w:i/>
        </w:rPr>
        <w:t>.</w:t>
      </w:r>
      <w:r w:rsidRPr="00A716A1">
        <w:rPr>
          <w:b/>
          <w:i/>
          <w:u w:val="single"/>
        </w:rPr>
        <w:t xml:space="preserve"> </w:t>
      </w:r>
    </w:p>
    <w:p w14:paraId="7EFD8773" w14:textId="67E9DD24" w:rsidR="00250716" w:rsidRPr="00250716" w:rsidRDefault="00250716" w:rsidP="00250716">
      <w:pPr>
        <w:pStyle w:val="ListParagraph"/>
        <w:numPr>
          <w:ilvl w:val="0"/>
          <w:numId w:val="18"/>
        </w:numPr>
        <w:rPr>
          <w:b/>
        </w:rPr>
      </w:pPr>
      <w:r w:rsidRPr="00250716">
        <w:rPr>
          <w:b/>
        </w:rPr>
        <w:t>No spec update is necessary.</w:t>
      </w:r>
    </w:p>
    <w:p w14:paraId="52BEDC8E" w14:textId="21DF8BDF" w:rsidR="006846BD" w:rsidRDefault="00E85AD1" w:rsidP="006846BD">
      <w:pPr>
        <w:pStyle w:val="Heading1"/>
        <w:jc w:val="both"/>
      </w:pPr>
      <w:r>
        <w:rPr>
          <w:rFonts w:eastAsia="MS Mincho"/>
        </w:rPr>
        <w:t>Signalling details for UCI-only on PUSCH without UL-SCH</w:t>
      </w:r>
    </w:p>
    <w:p w14:paraId="73E6D859" w14:textId="77777777" w:rsidR="001C5125" w:rsidRDefault="00647914" w:rsidP="00647914">
      <w:pPr>
        <w:rPr>
          <w:lang w:val="en-GB"/>
        </w:rPr>
      </w:pPr>
      <w:r>
        <w:rPr>
          <w:lang w:val="en-GB"/>
        </w:rPr>
        <w:t>There are two aspects need to be addressed regarding modulation order determination for UCI on PUSCH without UL-SCH.</w:t>
      </w:r>
    </w:p>
    <w:p w14:paraId="631657A4" w14:textId="77777777" w:rsidR="001C5125" w:rsidRDefault="001C5125" w:rsidP="006D5384">
      <w:pPr>
        <w:pStyle w:val="ListParagraph"/>
        <w:numPr>
          <w:ilvl w:val="0"/>
          <w:numId w:val="6"/>
        </w:numPr>
        <w:rPr>
          <w:lang w:val="en-GB"/>
        </w:rPr>
      </w:pPr>
      <w:r>
        <w:rPr>
          <w:lang w:val="en-GB"/>
        </w:rPr>
        <w:t xml:space="preserve">How does UE determine the received UL grant is to trigger A-CSI without UL-SCH or with UL-SCH. </w:t>
      </w:r>
    </w:p>
    <w:p w14:paraId="4AF4AA46" w14:textId="04151ED8" w:rsidR="001C5125" w:rsidRDefault="001C5125" w:rsidP="006D5384">
      <w:pPr>
        <w:pStyle w:val="ListParagraph"/>
        <w:numPr>
          <w:ilvl w:val="0"/>
          <w:numId w:val="6"/>
        </w:numPr>
        <w:rPr>
          <w:lang w:val="en-GB"/>
        </w:rPr>
      </w:pPr>
      <w:r>
        <w:rPr>
          <w:lang w:val="en-GB"/>
        </w:rPr>
        <w:t>How to does UE decide modulation order</w:t>
      </w:r>
      <w:r w:rsidR="006B612B">
        <w:rPr>
          <w:lang w:val="en-GB"/>
        </w:rPr>
        <w:t xml:space="preserve"> and code rate</w:t>
      </w:r>
      <w:r>
        <w:rPr>
          <w:lang w:val="en-GB"/>
        </w:rPr>
        <w:t xml:space="preserve"> for UCI only on PUSCH without UL-SCH. </w:t>
      </w:r>
    </w:p>
    <w:p w14:paraId="0A2F1B32" w14:textId="77777777" w:rsidR="004A056E" w:rsidRDefault="004A056E" w:rsidP="001C5125">
      <w:pPr>
        <w:rPr>
          <w:lang w:val="en-GB"/>
        </w:rPr>
      </w:pPr>
    </w:p>
    <w:p w14:paraId="5E383011" w14:textId="560DCE8C" w:rsidR="00741CC3" w:rsidRPr="006B73C4" w:rsidRDefault="00741CC3" w:rsidP="00741CC3">
      <w:pPr>
        <w:rPr>
          <w:lang w:eastAsia="x-none"/>
        </w:rPr>
      </w:pPr>
      <w:r w:rsidRPr="006B73C4">
        <w:rPr>
          <w:lang w:eastAsia="x-none"/>
        </w:rPr>
        <w:t xml:space="preserve">In </w:t>
      </w:r>
      <w:r w:rsidR="006B73C4" w:rsidRPr="006B73C4">
        <w:rPr>
          <w:lang w:eastAsia="x-none"/>
        </w:rPr>
        <w:t>R</w:t>
      </w:r>
      <w:r w:rsidR="006B73C4">
        <w:rPr>
          <w:lang w:eastAsia="x-none"/>
        </w:rPr>
        <w:t>AN1 #92</w:t>
      </w:r>
      <w:r w:rsidR="006B73C4">
        <w:rPr>
          <w:lang w:eastAsia="x-none"/>
        </w:rPr>
        <w:fldChar w:fldCharType="begin"/>
      </w:r>
      <w:r w:rsidR="006B73C4">
        <w:rPr>
          <w:lang w:eastAsia="x-none"/>
        </w:rPr>
        <w:instrText xml:space="preserve"> REF _Ref510102258 \r \h </w:instrText>
      </w:r>
      <w:r w:rsidR="006B73C4">
        <w:rPr>
          <w:lang w:eastAsia="x-none"/>
        </w:rPr>
      </w:r>
      <w:r w:rsidR="006B73C4">
        <w:rPr>
          <w:lang w:eastAsia="x-none"/>
        </w:rPr>
        <w:fldChar w:fldCharType="separate"/>
      </w:r>
      <w:r w:rsidR="00A77A1E">
        <w:rPr>
          <w:lang w:eastAsia="x-none"/>
        </w:rPr>
        <w:t>[7]</w:t>
      </w:r>
      <w:r w:rsidR="006B73C4">
        <w:rPr>
          <w:lang w:eastAsia="x-none"/>
        </w:rPr>
        <w:fldChar w:fldCharType="end"/>
      </w:r>
      <w:r w:rsidR="006B73C4">
        <w:rPr>
          <w:lang w:eastAsia="x-none"/>
        </w:rPr>
        <w:t>, the following agreements were made regarding UCI-only on PUSCH without UL-SCH.</w:t>
      </w:r>
    </w:p>
    <w:p w14:paraId="49648D38" w14:textId="67590C42" w:rsidR="00741CC3" w:rsidRPr="00A36BBB" w:rsidRDefault="00741CC3" w:rsidP="00741CC3">
      <w:pPr>
        <w:rPr>
          <w:lang w:eastAsia="x-none"/>
        </w:rPr>
      </w:pPr>
      <w:r w:rsidRPr="00A36BBB">
        <w:rPr>
          <w:highlight w:val="green"/>
          <w:lang w:eastAsia="x-none"/>
        </w:rPr>
        <w:t>Agreements</w:t>
      </w:r>
      <w:r w:rsidRPr="00A36BBB">
        <w:rPr>
          <w:lang w:eastAsia="x-none"/>
        </w:rPr>
        <w:t>:</w:t>
      </w:r>
    </w:p>
    <w:p w14:paraId="318A8100" w14:textId="77777777" w:rsidR="00741CC3" w:rsidRPr="00A36BBB" w:rsidRDefault="00741CC3" w:rsidP="00741CC3">
      <w:pPr>
        <w:widowControl w:val="0"/>
        <w:spacing w:line="256" w:lineRule="auto"/>
        <w:jc w:val="both"/>
      </w:pPr>
      <w:r w:rsidRPr="00A36BBB">
        <w:t>For UCI-only multiplexed on PUSCH without UL-SCH</w:t>
      </w:r>
    </w:p>
    <w:p w14:paraId="2983A6CE" w14:textId="77777777" w:rsidR="00741CC3" w:rsidRPr="00A36BBB" w:rsidRDefault="00741CC3" w:rsidP="006D5384">
      <w:pPr>
        <w:pStyle w:val="ListParagraph"/>
        <w:widowControl w:val="0"/>
        <w:numPr>
          <w:ilvl w:val="0"/>
          <w:numId w:val="11"/>
        </w:numPr>
        <w:spacing w:line="256" w:lineRule="auto"/>
        <w:jc w:val="both"/>
        <w:rPr>
          <w:rFonts w:ascii="Times New Roman" w:hAnsi="Times New Roman"/>
          <w:szCs w:val="20"/>
        </w:rPr>
      </w:pPr>
      <w:r w:rsidRPr="00A36BBB">
        <w:rPr>
          <w:rFonts w:ascii="Times New Roman" w:hAnsi="Times New Roman"/>
          <w:szCs w:val="20"/>
        </w:rPr>
        <w:t xml:space="preserve">Modulation order and code rate are </w:t>
      </w:r>
      <w:proofErr w:type="spellStart"/>
      <w:r w:rsidRPr="00A36BBB">
        <w:rPr>
          <w:rFonts w:ascii="Times New Roman" w:hAnsi="Times New Roman"/>
          <w:szCs w:val="20"/>
        </w:rPr>
        <w:t>signalled</w:t>
      </w:r>
      <w:proofErr w:type="spellEnd"/>
      <w:r w:rsidRPr="00A36BBB">
        <w:rPr>
          <w:rFonts w:ascii="Times New Roman" w:hAnsi="Times New Roman"/>
          <w:szCs w:val="20"/>
        </w:rPr>
        <w:t xml:space="preserve"> in DCI.</w:t>
      </w:r>
    </w:p>
    <w:p w14:paraId="3AA30374" w14:textId="77777777" w:rsidR="00741CC3" w:rsidRPr="00A36BBB" w:rsidRDefault="00741CC3" w:rsidP="006D5384">
      <w:pPr>
        <w:pStyle w:val="ListParagraph"/>
        <w:widowControl w:val="0"/>
        <w:numPr>
          <w:ilvl w:val="1"/>
          <w:numId w:val="11"/>
        </w:numPr>
        <w:spacing w:line="256" w:lineRule="auto"/>
        <w:jc w:val="both"/>
        <w:rPr>
          <w:rFonts w:ascii="Times New Roman" w:hAnsi="Times New Roman"/>
          <w:szCs w:val="20"/>
        </w:rPr>
      </w:pPr>
      <w:r w:rsidRPr="00A36BBB">
        <w:rPr>
          <w:rFonts w:ascii="Times New Roman" w:hAnsi="Times New Roman"/>
          <w:szCs w:val="20"/>
        </w:rPr>
        <w:t xml:space="preserve">Resource determination following the same principle as UCI multiplexing on PUSCH with UL-SCH.  </w:t>
      </w:r>
    </w:p>
    <w:p w14:paraId="1AC85215" w14:textId="77777777" w:rsidR="00741CC3" w:rsidRPr="00A36BBB" w:rsidRDefault="00741CC3" w:rsidP="006D5384">
      <w:pPr>
        <w:pStyle w:val="ListParagraph"/>
        <w:widowControl w:val="0"/>
        <w:numPr>
          <w:ilvl w:val="0"/>
          <w:numId w:val="11"/>
        </w:numPr>
        <w:spacing w:line="256" w:lineRule="auto"/>
        <w:jc w:val="both"/>
        <w:rPr>
          <w:rFonts w:ascii="Times New Roman" w:hAnsi="Times New Roman"/>
          <w:szCs w:val="20"/>
        </w:rPr>
      </w:pPr>
      <w:r w:rsidRPr="00A36BBB">
        <w:rPr>
          <w:rFonts w:ascii="Times New Roman" w:hAnsi="Times New Roman"/>
          <w:szCs w:val="20"/>
        </w:rPr>
        <w:t>FFS: A-CSI only without UL-SCH on PUSCH is triggered explicitly based on adding one bit in DCI or triggered implicitly based on a special combination of certain existing fields in DCI.</w:t>
      </w:r>
    </w:p>
    <w:p w14:paraId="1201BA69" w14:textId="6B5F395C" w:rsidR="00741CC3" w:rsidRDefault="00741CC3" w:rsidP="006D5384">
      <w:pPr>
        <w:pStyle w:val="ListParagraph"/>
        <w:widowControl w:val="0"/>
        <w:numPr>
          <w:ilvl w:val="0"/>
          <w:numId w:val="11"/>
        </w:numPr>
        <w:spacing w:line="256" w:lineRule="auto"/>
        <w:jc w:val="both"/>
        <w:rPr>
          <w:rFonts w:ascii="Times New Roman" w:hAnsi="Times New Roman"/>
          <w:szCs w:val="20"/>
        </w:rPr>
      </w:pPr>
      <w:r w:rsidRPr="00A36BBB">
        <w:rPr>
          <w:rFonts w:ascii="Times New Roman" w:hAnsi="Times New Roman"/>
          <w:szCs w:val="20"/>
        </w:rPr>
        <w:t xml:space="preserve">FFS: how modulation and code rate are </w:t>
      </w:r>
      <w:r w:rsidR="001A5927" w:rsidRPr="00A36BBB">
        <w:rPr>
          <w:rFonts w:ascii="Times New Roman" w:hAnsi="Times New Roman"/>
          <w:szCs w:val="20"/>
        </w:rPr>
        <w:t>signaled</w:t>
      </w:r>
      <w:r w:rsidRPr="00A36BBB">
        <w:rPr>
          <w:rFonts w:ascii="Times New Roman" w:hAnsi="Times New Roman"/>
          <w:szCs w:val="20"/>
        </w:rPr>
        <w:t>.</w:t>
      </w:r>
    </w:p>
    <w:p w14:paraId="57EC4E29" w14:textId="77777777" w:rsidR="00741CC3" w:rsidRPr="00741CC3" w:rsidRDefault="00741CC3" w:rsidP="001C5125"/>
    <w:p w14:paraId="5AF5DE45" w14:textId="77777777" w:rsidR="001C2586" w:rsidRDefault="00840E5A" w:rsidP="001C5125">
      <w:pPr>
        <w:rPr>
          <w:lang w:val="en-GB"/>
        </w:rPr>
      </w:pPr>
      <w:r>
        <w:rPr>
          <w:lang w:val="en-GB"/>
        </w:rPr>
        <w:t xml:space="preserve">There is a problem in the above agreement. In </w:t>
      </w:r>
      <w:r w:rsidR="001C2586">
        <w:rPr>
          <w:lang w:val="en-GB"/>
        </w:rPr>
        <w:t>the scenario of A-CSI</w:t>
      </w:r>
      <w:r>
        <w:rPr>
          <w:lang w:val="en-GB"/>
        </w:rPr>
        <w:t xml:space="preserve">-only on PUSCH, since </w:t>
      </w:r>
      <w:r w:rsidR="001C2586">
        <w:rPr>
          <w:lang w:val="en-GB"/>
        </w:rPr>
        <w:t>A-CSI</w:t>
      </w:r>
      <w:r>
        <w:rPr>
          <w:lang w:val="en-GB"/>
        </w:rPr>
        <w:t xml:space="preserve"> payload size is determined by UE, </w:t>
      </w:r>
      <w:r w:rsidR="001C2586">
        <w:rPr>
          <w:lang w:val="en-GB"/>
        </w:rPr>
        <w:t>UE needs to handle small payload size with high</w:t>
      </w:r>
      <w:r>
        <w:rPr>
          <w:lang w:val="en-GB"/>
        </w:rPr>
        <w:t xml:space="preserve"> modulation order</w:t>
      </w:r>
      <w:r w:rsidR="001C2586">
        <w:rPr>
          <w:lang w:val="en-GB"/>
        </w:rPr>
        <w:t xml:space="preserve"> and</w:t>
      </w:r>
      <w:r>
        <w:rPr>
          <w:lang w:val="en-GB"/>
        </w:rPr>
        <w:t xml:space="preserve"> large RB allocation</w:t>
      </w:r>
      <w:r w:rsidR="001C2586">
        <w:rPr>
          <w:lang w:val="en-GB"/>
        </w:rPr>
        <w:t xml:space="preserve"> signalled by eNB. For example, UE may need to transmit </w:t>
      </w:r>
      <w:r w:rsidR="001C2586" w:rsidRPr="006163BD">
        <w:rPr>
          <w:lang w:val="en-GB"/>
        </w:rPr>
        <w:t xml:space="preserve">10 bits </w:t>
      </w:r>
      <w:r w:rsidR="001C2586">
        <w:rPr>
          <w:lang w:val="en-GB"/>
        </w:rPr>
        <w:t>information bits</w:t>
      </w:r>
      <w:r w:rsidR="001C2586" w:rsidRPr="006163BD">
        <w:rPr>
          <w:lang w:val="en-GB"/>
        </w:rPr>
        <w:t xml:space="preserve"> with 10 RB and 256QAM.</w:t>
      </w:r>
      <w:r w:rsidR="001C2586">
        <w:rPr>
          <w:lang w:val="en-GB"/>
        </w:rPr>
        <w:t xml:space="preserve"> This combination is meaningless. But UE still needs to support this in modem implementation, testing, and commercialization. Therefore, we propose add some constraint on the coding rate to solve this problem. </w:t>
      </w:r>
    </w:p>
    <w:p w14:paraId="15CA1569" w14:textId="06517761" w:rsidR="00690E39" w:rsidRDefault="001C2586" w:rsidP="001C2586">
      <w:pPr>
        <w:rPr>
          <w:b/>
          <w:i/>
        </w:rPr>
      </w:pPr>
      <w:r w:rsidRPr="00A716A1">
        <w:rPr>
          <w:b/>
          <w:i/>
          <w:u w:val="single"/>
        </w:rPr>
        <w:t>Proposal</w:t>
      </w:r>
      <w:r>
        <w:rPr>
          <w:b/>
          <w:i/>
          <w:u w:val="single"/>
        </w:rPr>
        <w:t xml:space="preserve"> 5</w:t>
      </w:r>
      <w:r w:rsidRPr="00A716A1">
        <w:rPr>
          <w:b/>
          <w:i/>
          <w:u w:val="single"/>
        </w:rPr>
        <w:t>:</w:t>
      </w:r>
      <w:r w:rsidRPr="00A716A1">
        <w:rPr>
          <w:b/>
          <w:i/>
        </w:rPr>
        <w:t xml:space="preserve"> </w:t>
      </w:r>
      <w:r>
        <w:rPr>
          <w:b/>
          <w:i/>
        </w:rPr>
        <w:t>UE is not expect</w:t>
      </w:r>
      <w:r w:rsidR="00690E39">
        <w:rPr>
          <w:b/>
          <w:i/>
        </w:rPr>
        <w:t>ed</w:t>
      </w:r>
      <w:r>
        <w:rPr>
          <w:b/>
          <w:i/>
        </w:rPr>
        <w:t xml:space="preserve"> to transmit A-CSI</w:t>
      </w:r>
      <w:r w:rsidR="00690E39">
        <w:rPr>
          <w:b/>
          <w:i/>
        </w:rPr>
        <w:t xml:space="preserve"> on PUSCH without UL-SCH, if the actual coding rate for CSI-part 1 is smaller than </w:t>
      </w:r>
      <w:proofErr w:type="spellStart"/>
      <w:r w:rsidR="00690E39">
        <w:rPr>
          <w:b/>
          <w:i/>
        </w:rPr>
        <w:t>T_m</w:t>
      </w:r>
      <w:proofErr w:type="spellEnd"/>
      <w:r w:rsidR="00690E39">
        <w:rPr>
          <w:b/>
          <w:i/>
        </w:rPr>
        <w:t xml:space="preserve"> for a modulation order m</w:t>
      </w:r>
      <w:r>
        <w:rPr>
          <w:b/>
          <w:i/>
        </w:rPr>
        <w:t>.</w:t>
      </w:r>
    </w:p>
    <w:p w14:paraId="451C2D29" w14:textId="4AFD0883" w:rsidR="00690E39" w:rsidRPr="00A04162" w:rsidRDefault="00A04162" w:rsidP="001C2586">
      <w:pPr>
        <w:pStyle w:val="ListParagraph"/>
        <w:numPr>
          <w:ilvl w:val="0"/>
          <w:numId w:val="19"/>
        </w:numPr>
        <w:rPr>
          <w:lang w:val="en-GB"/>
        </w:rPr>
      </w:pPr>
      <w:r w:rsidRPr="00A04162">
        <w:rPr>
          <w:lang w:val="en-GB"/>
        </w:rPr>
        <w:t xml:space="preserve">When A-CSI is dropped, </w:t>
      </w:r>
      <w:r w:rsidR="00690E39" w:rsidRPr="00A04162">
        <w:rPr>
          <w:lang w:val="en-GB"/>
        </w:rPr>
        <w:t>HARQ-ACK if exists is transmitted on PUCCH resource.</w:t>
      </w:r>
    </w:p>
    <w:p w14:paraId="5577B877" w14:textId="13C29A09" w:rsidR="001C2586" w:rsidRPr="00A04162" w:rsidRDefault="00690E39" w:rsidP="00690E39">
      <w:pPr>
        <w:pStyle w:val="ListParagraph"/>
        <w:numPr>
          <w:ilvl w:val="0"/>
          <w:numId w:val="19"/>
        </w:numPr>
        <w:rPr>
          <w:lang w:val="en-GB"/>
        </w:rPr>
      </w:pPr>
      <w:r w:rsidRPr="00A04162">
        <w:rPr>
          <w:lang w:val="en-GB"/>
        </w:rPr>
        <w:t>FFS the value</w:t>
      </w:r>
      <w:r w:rsidR="00A04162" w:rsidRPr="00A04162">
        <w:rPr>
          <w:lang w:val="en-GB"/>
        </w:rPr>
        <w:t xml:space="preserve"> of </w:t>
      </w:r>
      <w:proofErr w:type="spellStart"/>
      <w:r w:rsidR="00A04162" w:rsidRPr="00A04162">
        <w:rPr>
          <w:i/>
        </w:rPr>
        <w:t>T_m</w:t>
      </w:r>
      <w:proofErr w:type="spellEnd"/>
      <w:r w:rsidRPr="00A04162">
        <w:rPr>
          <w:lang w:val="en-GB"/>
        </w:rPr>
        <w:t xml:space="preserve"> </w:t>
      </w:r>
      <w:r w:rsidR="00A04162">
        <w:rPr>
          <w:lang w:val="en-GB"/>
        </w:rPr>
        <w:t xml:space="preserve">for </w:t>
      </w:r>
      <w:r w:rsidRPr="00A04162">
        <w:rPr>
          <w:lang w:val="en-GB"/>
        </w:rPr>
        <w:t>each modulation order m</w:t>
      </w:r>
    </w:p>
    <w:p w14:paraId="54513046" w14:textId="255CD0D7" w:rsidR="00840E5A" w:rsidRDefault="001C2586" w:rsidP="001C5125">
      <w:pPr>
        <w:rPr>
          <w:lang w:val="en-GB"/>
        </w:rPr>
      </w:pPr>
      <w:r>
        <w:rPr>
          <w:lang w:val="en-GB"/>
        </w:rPr>
        <w:lastRenderedPageBreak/>
        <w:t xml:space="preserve"> </w:t>
      </w:r>
    </w:p>
    <w:p w14:paraId="54ECE6B2" w14:textId="57EBAF63" w:rsidR="00647914" w:rsidRDefault="001C2586" w:rsidP="001C5125">
      <w:pPr>
        <w:rPr>
          <w:lang w:val="en-GB"/>
        </w:rPr>
      </w:pPr>
      <w:r>
        <w:rPr>
          <w:lang w:val="en-GB"/>
        </w:rPr>
        <w:t>Another open issue on this topic is</w:t>
      </w:r>
      <w:r w:rsidR="007C12F2">
        <w:rPr>
          <w:lang w:val="en-GB"/>
        </w:rPr>
        <w:t xml:space="preserve"> how A-CSI only without UL-SCH on PUSCH is triggered. </w:t>
      </w:r>
      <w:r w:rsidR="00910C2A">
        <w:rPr>
          <w:lang w:val="en-GB"/>
        </w:rPr>
        <w:t xml:space="preserve">A few </w:t>
      </w:r>
      <w:r w:rsidR="001A5927">
        <w:rPr>
          <w:lang w:val="en-GB"/>
        </w:rPr>
        <w:t>solutions to this open issue were discussed in RAN1#92 meeting</w:t>
      </w:r>
      <w:r w:rsidR="001C5125">
        <w:rPr>
          <w:lang w:val="en-GB"/>
        </w:rPr>
        <w:t xml:space="preserve">.  </w:t>
      </w:r>
    </w:p>
    <w:p w14:paraId="0E8F9754" w14:textId="6510B197" w:rsidR="004A056E" w:rsidRPr="004A056E" w:rsidRDefault="004A056E" w:rsidP="006D5384">
      <w:pPr>
        <w:pStyle w:val="ListParagraph"/>
        <w:numPr>
          <w:ilvl w:val="0"/>
          <w:numId w:val="6"/>
        </w:numPr>
        <w:rPr>
          <w:lang w:val="en-GB"/>
        </w:rPr>
      </w:pPr>
      <w:r>
        <w:rPr>
          <w:lang w:val="en-GB"/>
        </w:rPr>
        <w:t>Option A</w:t>
      </w:r>
      <w:r w:rsidRPr="004A056E">
        <w:rPr>
          <w:lang w:val="en-GB"/>
        </w:rPr>
        <w:t xml:space="preserve">: A DCI format scheduling PUSCH includes an ‘UL-SCH indicator’ field of 1 bit. </w:t>
      </w:r>
    </w:p>
    <w:p w14:paraId="35AD3D7E" w14:textId="750C31A9" w:rsidR="004A056E" w:rsidRPr="004A056E" w:rsidRDefault="004A056E" w:rsidP="006D5384">
      <w:pPr>
        <w:pStyle w:val="ListParagraph"/>
        <w:numPr>
          <w:ilvl w:val="0"/>
          <w:numId w:val="6"/>
        </w:numPr>
        <w:rPr>
          <w:lang w:val="en-GB"/>
        </w:rPr>
      </w:pPr>
      <w:r>
        <w:rPr>
          <w:lang w:val="en-GB"/>
        </w:rPr>
        <w:t>Option B</w:t>
      </w:r>
      <w:r w:rsidRPr="004A056E">
        <w:rPr>
          <w:lang w:val="en-GB"/>
        </w:rPr>
        <w:t xml:space="preserve">: Reuse the NDI, RV and MCS fields in DCI to trigger CSI on PUSCH without UL-SCH data </w:t>
      </w:r>
    </w:p>
    <w:p w14:paraId="521CEBA8" w14:textId="77777777" w:rsidR="004A056E" w:rsidRPr="004A056E" w:rsidRDefault="004A056E" w:rsidP="006D5384">
      <w:pPr>
        <w:pStyle w:val="ListParagraph"/>
        <w:numPr>
          <w:ilvl w:val="1"/>
          <w:numId w:val="6"/>
        </w:numPr>
        <w:rPr>
          <w:lang w:val="en-GB"/>
        </w:rPr>
      </w:pPr>
      <w:r w:rsidRPr="004A056E">
        <w:rPr>
          <w:lang w:val="en-GB"/>
        </w:rPr>
        <w:t>NDI bit is toggled compared to the previous transmission for the same HARQ process and RV is set to 0 combined with IMCS = {[28], 29, 30, 31} to indicate the modulation order for CSI on PUSCH without UL-SCH data is QPSK, 16QAM, 64QAM and [256QAM] respectively.</w:t>
      </w:r>
    </w:p>
    <w:p w14:paraId="15A4BE0A" w14:textId="77777777" w:rsidR="001A5927" w:rsidRDefault="001A5927" w:rsidP="001C5125">
      <w:pPr>
        <w:rPr>
          <w:lang w:val="en-GB"/>
        </w:rPr>
      </w:pPr>
    </w:p>
    <w:p w14:paraId="3B32561D" w14:textId="25825FDF" w:rsidR="004A056E" w:rsidRDefault="004A056E" w:rsidP="001C5125">
      <w:pPr>
        <w:rPr>
          <w:lang w:val="en-GB"/>
        </w:rPr>
      </w:pPr>
      <w:r>
        <w:rPr>
          <w:lang w:val="en-GB"/>
        </w:rPr>
        <w:t>Option A adding a specific field of 1 bit in UL DCI to indicate the PUSCH is with UL-SCH or not. The solution can work but introduced unnecessary overhead to DCI. Option B can save the 1 bit overhead by allow implicit signalling. The drawbacks of option B are the following</w:t>
      </w:r>
    </w:p>
    <w:p w14:paraId="678BBDC5" w14:textId="5DEF7B2A" w:rsidR="005207E1" w:rsidRPr="00691382" w:rsidRDefault="00A07D33" w:rsidP="006D5384">
      <w:pPr>
        <w:pStyle w:val="ListParagraph"/>
        <w:numPr>
          <w:ilvl w:val="0"/>
          <w:numId w:val="7"/>
        </w:numPr>
        <w:rPr>
          <w:lang w:val="en-GB"/>
        </w:rPr>
      </w:pPr>
      <w:r>
        <w:rPr>
          <w:lang w:val="en-GB"/>
        </w:rPr>
        <w:t xml:space="preserve">NDI toggle is not memoryless. </w:t>
      </w:r>
      <w:r w:rsidR="00691382">
        <w:rPr>
          <w:lang w:val="en-GB"/>
        </w:rPr>
        <w:t xml:space="preserve">When UE switch to a new BWP, there is no previous transmission to compare NDI with. Therefore, eNB cannot trigger A-CSI report right away after switch BWP, which however should be the right thing to do because eNB may want to get a CSI report right after switch BWP before schedule DL transmission. Another issue with NDI memory is that </w:t>
      </w:r>
      <w:r>
        <w:rPr>
          <w:lang w:val="en-GB"/>
        </w:rPr>
        <w:t>UE can mis-interpret retransmission DCI as</w:t>
      </w:r>
      <w:r w:rsidR="009E2DBB">
        <w:rPr>
          <w:lang w:val="en-GB"/>
        </w:rPr>
        <w:t xml:space="preserve"> </w:t>
      </w:r>
      <w:r>
        <w:rPr>
          <w:lang w:val="en-GB"/>
        </w:rPr>
        <w:t>CSI</w:t>
      </w:r>
      <w:r w:rsidR="009E2DBB">
        <w:rPr>
          <w:lang w:val="en-GB"/>
        </w:rPr>
        <w:t>-</w:t>
      </w:r>
      <w:r>
        <w:rPr>
          <w:lang w:val="en-GB"/>
        </w:rPr>
        <w:t>only on PUSCH or vice versa</w:t>
      </w:r>
      <w:r w:rsidR="009E2DBB">
        <w:rPr>
          <w:lang w:val="en-GB"/>
        </w:rPr>
        <w:t xml:space="preserve"> when UE missed DCI</w:t>
      </w:r>
      <w:r w:rsidR="00691382">
        <w:rPr>
          <w:lang w:val="en-GB"/>
        </w:rPr>
        <w:t>, because UE has a confusion which DCI is the previous DCI that it should compare with the decide NDI toggled or not</w:t>
      </w:r>
      <w:r w:rsidR="009E2DBB">
        <w:rPr>
          <w:lang w:val="en-GB"/>
        </w:rPr>
        <w:t xml:space="preserve">. </w:t>
      </w:r>
    </w:p>
    <w:p w14:paraId="71823004" w14:textId="0F053BF2" w:rsidR="004A056E" w:rsidRDefault="00A07D33" w:rsidP="006D5384">
      <w:pPr>
        <w:pStyle w:val="ListParagraph"/>
        <w:numPr>
          <w:ilvl w:val="0"/>
          <w:numId w:val="7"/>
        </w:numPr>
        <w:rPr>
          <w:lang w:val="en-GB"/>
        </w:rPr>
      </w:pPr>
      <w:r>
        <w:rPr>
          <w:lang w:val="en-GB"/>
        </w:rPr>
        <w:t xml:space="preserve">Since all four special MCS entries </w:t>
      </w:r>
      <w:r w:rsidRPr="004A056E">
        <w:rPr>
          <w:lang w:val="en-GB"/>
        </w:rPr>
        <w:t>{[28], 29, 30, 31}</w:t>
      </w:r>
      <w:r>
        <w:rPr>
          <w:lang w:val="en-GB"/>
        </w:rPr>
        <w:t xml:space="preserve"> are utilized to share between signalling retransmission vs A-CSI only, all four MCS can be </w:t>
      </w:r>
      <w:r w:rsidR="00691382">
        <w:rPr>
          <w:lang w:val="en-GB"/>
        </w:rPr>
        <w:t>impacted by the NDI memory issue</w:t>
      </w:r>
      <w:r>
        <w:rPr>
          <w:lang w:val="en-GB"/>
        </w:rPr>
        <w:t xml:space="preserve">. </w:t>
      </w:r>
    </w:p>
    <w:p w14:paraId="05056876" w14:textId="38379283" w:rsidR="00E86F70" w:rsidRDefault="00A07D33" w:rsidP="00E86F70">
      <w:pPr>
        <w:pStyle w:val="ListParagraph"/>
        <w:numPr>
          <w:ilvl w:val="0"/>
          <w:numId w:val="7"/>
        </w:numPr>
        <w:rPr>
          <w:lang w:val="en-GB"/>
        </w:rPr>
      </w:pPr>
      <w:r>
        <w:rPr>
          <w:lang w:val="en-GB"/>
        </w:rPr>
        <w:t>All HARQ ID</w:t>
      </w:r>
      <w:r w:rsidR="00F6018A">
        <w:rPr>
          <w:lang w:val="en-GB"/>
        </w:rPr>
        <w:t>s</w:t>
      </w:r>
      <w:r>
        <w:rPr>
          <w:lang w:val="en-GB"/>
        </w:rPr>
        <w:t xml:space="preserve"> can be potentially used to signal A-CSI only, the </w:t>
      </w:r>
      <w:r w:rsidR="00691382">
        <w:rPr>
          <w:lang w:val="en-GB"/>
        </w:rPr>
        <w:t>memory issue on NDI toggle</w:t>
      </w:r>
      <w:r>
        <w:rPr>
          <w:lang w:val="en-GB"/>
        </w:rPr>
        <w:t xml:space="preserve"> </w:t>
      </w:r>
      <w:r w:rsidR="00ED27B2">
        <w:rPr>
          <w:lang w:val="en-GB"/>
        </w:rPr>
        <w:t xml:space="preserve">can occur on every HARQ ID. </w:t>
      </w:r>
    </w:p>
    <w:p w14:paraId="7AA3EAEF" w14:textId="09741536" w:rsidR="00840E5A" w:rsidRPr="00C50728" w:rsidRDefault="00840E5A" w:rsidP="00C50728">
      <w:pPr>
        <w:rPr>
          <w:lang w:val="en-GB"/>
        </w:rPr>
      </w:pPr>
    </w:p>
    <w:p w14:paraId="422CA332" w14:textId="5441FCD1" w:rsidR="008A6D92" w:rsidRPr="00927E6A" w:rsidRDefault="005E5DFD" w:rsidP="008A6D92">
      <w:pPr>
        <w:pStyle w:val="Heading1"/>
        <w:jc w:val="both"/>
        <w:rPr>
          <w:lang w:eastAsia="zh-CN"/>
        </w:rPr>
      </w:pPr>
      <w:r w:rsidRPr="00927E6A">
        <w:rPr>
          <w:lang w:eastAsia="zh-CN"/>
        </w:rPr>
        <w:t>Schedule A-CSI with UL fall back DCI 0</w:t>
      </w:r>
      <w:r w:rsidR="00927E6A">
        <w:rPr>
          <w:lang w:eastAsia="zh-CN"/>
        </w:rPr>
        <w:t>_</w:t>
      </w:r>
      <w:r w:rsidRPr="00927E6A">
        <w:rPr>
          <w:lang w:eastAsia="zh-CN"/>
        </w:rPr>
        <w:t>0</w:t>
      </w:r>
    </w:p>
    <w:p w14:paraId="379778D9" w14:textId="711B3815" w:rsidR="005E5DFD" w:rsidRPr="005E5DFD" w:rsidRDefault="00927E6A" w:rsidP="005E5DFD">
      <w:pPr>
        <w:rPr>
          <w:lang w:val="en-GB" w:eastAsia="zh-CN"/>
        </w:rPr>
      </w:pPr>
      <w:r>
        <w:rPr>
          <w:lang w:val="en-GB" w:eastAsia="zh-CN"/>
        </w:rPr>
        <w:t>In current 38.212</w:t>
      </w:r>
      <w:r w:rsidR="009155F3">
        <w:rPr>
          <w:lang w:val="en-GB" w:eastAsia="zh-CN"/>
        </w:rPr>
        <w:t xml:space="preserve"> </w:t>
      </w:r>
      <w:r w:rsidR="009155F3">
        <w:rPr>
          <w:lang w:val="en-GB" w:eastAsia="zh-CN"/>
        </w:rPr>
        <w:fldChar w:fldCharType="begin"/>
      </w:r>
      <w:r w:rsidR="009155F3">
        <w:rPr>
          <w:lang w:val="en-GB" w:eastAsia="zh-CN"/>
        </w:rPr>
        <w:instrText xml:space="preserve"> REF _Ref506565243 \r \h </w:instrText>
      </w:r>
      <w:r w:rsidR="009155F3">
        <w:rPr>
          <w:lang w:val="en-GB" w:eastAsia="zh-CN"/>
        </w:rPr>
      </w:r>
      <w:r w:rsidR="009155F3">
        <w:rPr>
          <w:lang w:val="en-GB" w:eastAsia="zh-CN"/>
        </w:rPr>
        <w:fldChar w:fldCharType="separate"/>
      </w:r>
      <w:r w:rsidR="00A77A1E">
        <w:rPr>
          <w:lang w:val="en-GB" w:eastAsia="zh-CN"/>
        </w:rPr>
        <w:t>[5]</w:t>
      </w:r>
      <w:r w:rsidR="009155F3">
        <w:rPr>
          <w:lang w:val="en-GB" w:eastAsia="zh-CN"/>
        </w:rPr>
        <w:fldChar w:fldCharType="end"/>
      </w:r>
      <w:r>
        <w:rPr>
          <w:lang w:val="en-GB" w:eastAsia="zh-CN"/>
        </w:rPr>
        <w:t>, DCI format 0_0 does not have a field to trigger A-CSI. It is necessary to add this functionality in NR</w:t>
      </w:r>
      <w:r w:rsidR="00E10A4A">
        <w:rPr>
          <w:lang w:val="en-GB" w:eastAsia="zh-CN"/>
        </w:rPr>
        <w:t xml:space="preserve"> so that for UEs in </w:t>
      </w:r>
      <w:proofErr w:type="spellStart"/>
      <w:r w:rsidR="00E10A4A">
        <w:rPr>
          <w:lang w:val="en-GB" w:eastAsia="zh-CN"/>
        </w:rPr>
        <w:t>fallback</w:t>
      </w:r>
      <w:proofErr w:type="spellEnd"/>
      <w:r w:rsidR="00E10A4A">
        <w:rPr>
          <w:lang w:val="en-GB" w:eastAsia="zh-CN"/>
        </w:rPr>
        <w:t xml:space="preserve"> mode, A-CSI can be triggered to </w:t>
      </w:r>
      <w:r w:rsidR="00E6324D">
        <w:rPr>
          <w:lang w:val="en-GB" w:eastAsia="zh-CN"/>
        </w:rPr>
        <w:t>report</w:t>
      </w:r>
      <w:r w:rsidR="00E10A4A">
        <w:rPr>
          <w:lang w:val="en-GB" w:eastAsia="zh-CN"/>
        </w:rPr>
        <w:t xml:space="preserve"> CSI to base station. This function is supported in LTE to trigger A-CSI for UEs who monitors PDCCH common search space. It is important to keep the same functionality in NR. </w:t>
      </w:r>
    </w:p>
    <w:p w14:paraId="1E8704AD" w14:textId="0EF54DB6" w:rsidR="008A6D92" w:rsidRPr="008A6D92" w:rsidRDefault="00E10A4A" w:rsidP="008A6D92">
      <w:pPr>
        <w:rPr>
          <w:lang w:val="en-GB"/>
        </w:rPr>
      </w:pPr>
      <w:r w:rsidRPr="00A716A1">
        <w:rPr>
          <w:b/>
          <w:i/>
          <w:u w:val="single"/>
        </w:rPr>
        <w:t>Proposal</w:t>
      </w:r>
      <w:r>
        <w:rPr>
          <w:b/>
          <w:i/>
          <w:u w:val="single"/>
        </w:rPr>
        <w:t xml:space="preserve"> </w:t>
      </w:r>
      <w:r w:rsidR="001C2586">
        <w:rPr>
          <w:b/>
          <w:i/>
          <w:u w:val="single"/>
        </w:rPr>
        <w:t>6</w:t>
      </w:r>
      <w:r w:rsidRPr="00A716A1">
        <w:rPr>
          <w:b/>
          <w:i/>
          <w:u w:val="single"/>
        </w:rPr>
        <w:t>:</w:t>
      </w:r>
      <w:r w:rsidRPr="00A716A1">
        <w:rPr>
          <w:b/>
          <w:i/>
        </w:rPr>
        <w:t xml:space="preserve"> </w:t>
      </w:r>
      <w:r>
        <w:rPr>
          <w:b/>
          <w:i/>
        </w:rPr>
        <w:t xml:space="preserve">Add </w:t>
      </w:r>
      <w:proofErr w:type="gramStart"/>
      <w:r>
        <w:rPr>
          <w:b/>
          <w:i/>
        </w:rPr>
        <w:t>1 bit</w:t>
      </w:r>
      <w:proofErr w:type="gramEnd"/>
      <w:r>
        <w:rPr>
          <w:b/>
          <w:i/>
        </w:rPr>
        <w:t xml:space="preserve"> CSI request field in DCI 0_0. </w:t>
      </w:r>
    </w:p>
    <w:p w14:paraId="130A289D" w14:textId="5776BE87" w:rsidR="00E168E5" w:rsidRDefault="006341FE" w:rsidP="000A3CBA">
      <w:pPr>
        <w:pStyle w:val="Heading1"/>
        <w:jc w:val="both"/>
      </w:pPr>
      <w:bookmarkStart w:id="12" w:name="_Ref463027406"/>
      <w:bookmarkStart w:id="13" w:name="_Ref465963195"/>
      <w:bookmarkStart w:id="14" w:name="_Ref466040522"/>
      <w:bookmarkStart w:id="15" w:name="_Ref378529477"/>
      <w:bookmarkStart w:id="16" w:name="_Toc424303267"/>
      <w:bookmarkStart w:id="17" w:name="_Toc425248865"/>
      <w:bookmarkStart w:id="18" w:name="_Toc425344835"/>
      <w:bookmarkStart w:id="19" w:name="_Toc425350726"/>
      <w:bookmarkStart w:id="20" w:name="_Toc425501584"/>
      <w:bookmarkStart w:id="21" w:name="_Toc425504168"/>
      <w:bookmarkEnd w:id="5"/>
      <w:bookmarkEnd w:id="6"/>
      <w:r>
        <w:t>Conclusions</w:t>
      </w:r>
      <w:bookmarkEnd w:id="12"/>
      <w:bookmarkEnd w:id="13"/>
      <w:bookmarkEnd w:id="14"/>
    </w:p>
    <w:bookmarkEnd w:id="15"/>
    <w:bookmarkEnd w:id="16"/>
    <w:bookmarkEnd w:id="17"/>
    <w:bookmarkEnd w:id="18"/>
    <w:bookmarkEnd w:id="19"/>
    <w:bookmarkEnd w:id="20"/>
    <w:bookmarkEnd w:id="21"/>
    <w:p w14:paraId="31B5BA7F" w14:textId="4F3C0925" w:rsidR="00EC1D6A" w:rsidRDefault="00EC1D6A" w:rsidP="00EC1D6A">
      <w:pPr>
        <w:rPr>
          <w:lang w:val="en-GB" w:eastAsia="zh-CN"/>
        </w:rPr>
      </w:pPr>
      <w:r w:rsidRPr="00EC1D6A">
        <w:rPr>
          <w:lang w:val="en-GB" w:eastAsia="zh-CN"/>
        </w:rPr>
        <w:t>For UCI piggyback on PUSCH, we have the following proposals.</w:t>
      </w:r>
    </w:p>
    <w:p w14:paraId="3BF0B463" w14:textId="11D28D9C" w:rsidR="001B6240" w:rsidRDefault="001B6240" w:rsidP="001B6240">
      <w:pPr>
        <w:rPr>
          <w:b/>
          <w:i/>
        </w:rPr>
      </w:pPr>
      <w:r w:rsidRPr="00A716A1">
        <w:rPr>
          <w:b/>
          <w:i/>
          <w:u w:val="single"/>
        </w:rPr>
        <w:t>Proposal</w:t>
      </w:r>
      <w:r>
        <w:rPr>
          <w:b/>
          <w:i/>
          <w:u w:val="single"/>
        </w:rPr>
        <w:t xml:space="preserve"> 1</w:t>
      </w:r>
      <w:r w:rsidRPr="00A716A1">
        <w:rPr>
          <w:b/>
          <w:i/>
          <w:u w:val="single"/>
        </w:rPr>
        <w:t>:</w:t>
      </w:r>
      <w:r w:rsidRPr="00A716A1">
        <w:rPr>
          <w:b/>
          <w:i/>
        </w:rPr>
        <w:t xml:space="preserve"> </w:t>
      </w:r>
      <w:r>
        <w:rPr>
          <w:b/>
          <w:i/>
        </w:rPr>
        <w:t xml:space="preserve">For SP-CSI on PUSCH or A-CSI-only on </w:t>
      </w:r>
      <w:r w:rsidRPr="00393B45">
        <w:rPr>
          <w:b/>
          <w:i/>
        </w:rPr>
        <w:t xml:space="preserve">PUSCH colliding with other UL transmissions with the same starting symbol, </w:t>
      </w:r>
      <w:r>
        <w:rPr>
          <w:b/>
          <w:i/>
        </w:rPr>
        <w:t>adopt the proposals in the table below</w:t>
      </w:r>
    </w:p>
    <w:tbl>
      <w:tblPr>
        <w:tblStyle w:val="TableGrid"/>
        <w:tblW w:w="0" w:type="auto"/>
        <w:tblLook w:val="04A0" w:firstRow="1" w:lastRow="0" w:firstColumn="1" w:lastColumn="0" w:noHBand="0" w:noVBand="1"/>
      </w:tblPr>
      <w:tblGrid>
        <w:gridCol w:w="1075"/>
        <w:gridCol w:w="900"/>
        <w:gridCol w:w="900"/>
        <w:gridCol w:w="540"/>
        <w:gridCol w:w="990"/>
        <w:gridCol w:w="5557"/>
      </w:tblGrid>
      <w:tr w:rsidR="001B6240" w14:paraId="0F3A0EDF" w14:textId="77777777" w:rsidTr="00346388">
        <w:tc>
          <w:tcPr>
            <w:tcW w:w="1075" w:type="dxa"/>
          </w:tcPr>
          <w:p w14:paraId="1C450FAF" w14:textId="77777777" w:rsidR="001B6240" w:rsidRPr="003C7079" w:rsidRDefault="001B6240" w:rsidP="00346388">
            <w:pPr>
              <w:jc w:val="center"/>
              <w:rPr>
                <w:b/>
                <w:i/>
              </w:rPr>
            </w:pPr>
            <w:r w:rsidRPr="003C7079">
              <w:rPr>
                <w:b/>
                <w:i/>
              </w:rPr>
              <w:t>SP-CSI on PUSCH</w:t>
            </w:r>
          </w:p>
        </w:tc>
        <w:tc>
          <w:tcPr>
            <w:tcW w:w="900" w:type="dxa"/>
          </w:tcPr>
          <w:p w14:paraId="20777E9F" w14:textId="77777777" w:rsidR="001B6240" w:rsidRPr="003C7079" w:rsidRDefault="001B6240" w:rsidP="00346388">
            <w:pPr>
              <w:jc w:val="center"/>
              <w:rPr>
                <w:b/>
                <w:i/>
              </w:rPr>
            </w:pPr>
            <w:r w:rsidRPr="003C7079">
              <w:rPr>
                <w:b/>
                <w:i/>
              </w:rPr>
              <w:t>A-CSI-only on PUSCH</w:t>
            </w:r>
          </w:p>
        </w:tc>
        <w:tc>
          <w:tcPr>
            <w:tcW w:w="900" w:type="dxa"/>
          </w:tcPr>
          <w:p w14:paraId="23416FA2" w14:textId="77777777" w:rsidR="001B6240" w:rsidRPr="003C7079" w:rsidRDefault="001B6240" w:rsidP="00346388">
            <w:pPr>
              <w:jc w:val="center"/>
              <w:rPr>
                <w:b/>
                <w:i/>
              </w:rPr>
            </w:pPr>
            <w:r w:rsidRPr="003C7079">
              <w:rPr>
                <w:b/>
                <w:i/>
              </w:rPr>
              <w:t>HARQ-ACK</w:t>
            </w:r>
          </w:p>
        </w:tc>
        <w:tc>
          <w:tcPr>
            <w:tcW w:w="540" w:type="dxa"/>
          </w:tcPr>
          <w:p w14:paraId="20645379" w14:textId="77777777" w:rsidR="001B6240" w:rsidRPr="003C7079" w:rsidRDefault="001B6240" w:rsidP="00346388">
            <w:pPr>
              <w:jc w:val="center"/>
              <w:rPr>
                <w:b/>
                <w:i/>
              </w:rPr>
            </w:pPr>
            <w:r w:rsidRPr="003C7079">
              <w:rPr>
                <w:b/>
                <w:i/>
              </w:rPr>
              <w:t>SR</w:t>
            </w:r>
          </w:p>
        </w:tc>
        <w:tc>
          <w:tcPr>
            <w:tcW w:w="990" w:type="dxa"/>
          </w:tcPr>
          <w:p w14:paraId="43E31695" w14:textId="77777777" w:rsidR="001B6240" w:rsidRPr="003C7079" w:rsidRDefault="001B6240" w:rsidP="00346388">
            <w:pPr>
              <w:jc w:val="center"/>
              <w:rPr>
                <w:b/>
                <w:i/>
              </w:rPr>
            </w:pPr>
            <w:r w:rsidRPr="003C7079">
              <w:rPr>
                <w:b/>
                <w:i/>
              </w:rPr>
              <w:t>PUSCH with UL-SCH</w:t>
            </w:r>
          </w:p>
        </w:tc>
        <w:tc>
          <w:tcPr>
            <w:tcW w:w="5557" w:type="dxa"/>
          </w:tcPr>
          <w:p w14:paraId="79E632DC" w14:textId="77777777" w:rsidR="001B6240" w:rsidRPr="003C7079" w:rsidRDefault="001B6240" w:rsidP="00346388">
            <w:pPr>
              <w:jc w:val="center"/>
              <w:rPr>
                <w:b/>
                <w:i/>
              </w:rPr>
            </w:pPr>
            <w:r w:rsidRPr="003C7079">
              <w:rPr>
                <w:b/>
                <w:i/>
              </w:rPr>
              <w:t>Proposal</w:t>
            </w:r>
          </w:p>
        </w:tc>
      </w:tr>
      <w:tr w:rsidR="001B6240" w14:paraId="55A9C11A" w14:textId="77777777" w:rsidTr="00346388">
        <w:tc>
          <w:tcPr>
            <w:tcW w:w="1075" w:type="dxa"/>
          </w:tcPr>
          <w:p w14:paraId="415938AF" w14:textId="77777777" w:rsidR="001B6240" w:rsidRPr="003C7079" w:rsidRDefault="001B6240" w:rsidP="00346388">
            <w:pPr>
              <w:jc w:val="center"/>
              <w:rPr>
                <w:b/>
                <w:i/>
              </w:rPr>
            </w:pPr>
          </w:p>
        </w:tc>
        <w:tc>
          <w:tcPr>
            <w:tcW w:w="900" w:type="dxa"/>
          </w:tcPr>
          <w:p w14:paraId="16E069D8" w14:textId="77777777" w:rsidR="001B6240" w:rsidRPr="003C7079" w:rsidRDefault="001B6240" w:rsidP="00346388">
            <w:pPr>
              <w:jc w:val="center"/>
              <w:rPr>
                <w:b/>
                <w:i/>
              </w:rPr>
            </w:pPr>
            <w:r w:rsidRPr="003C7079">
              <w:rPr>
                <w:b/>
                <w:i/>
              </w:rPr>
              <w:t>*</w:t>
            </w:r>
          </w:p>
        </w:tc>
        <w:tc>
          <w:tcPr>
            <w:tcW w:w="900" w:type="dxa"/>
          </w:tcPr>
          <w:p w14:paraId="3A4935E5" w14:textId="77777777" w:rsidR="001B6240" w:rsidRPr="003C7079" w:rsidRDefault="001B6240" w:rsidP="00346388">
            <w:pPr>
              <w:jc w:val="center"/>
              <w:rPr>
                <w:b/>
                <w:i/>
              </w:rPr>
            </w:pPr>
          </w:p>
        </w:tc>
        <w:tc>
          <w:tcPr>
            <w:tcW w:w="540" w:type="dxa"/>
          </w:tcPr>
          <w:p w14:paraId="25A57566" w14:textId="77777777" w:rsidR="001B6240" w:rsidRPr="003C7079" w:rsidRDefault="001B6240" w:rsidP="00346388">
            <w:pPr>
              <w:jc w:val="center"/>
              <w:rPr>
                <w:b/>
                <w:i/>
              </w:rPr>
            </w:pPr>
            <w:r w:rsidRPr="003C7079">
              <w:rPr>
                <w:b/>
                <w:i/>
              </w:rPr>
              <w:t>*</w:t>
            </w:r>
          </w:p>
        </w:tc>
        <w:tc>
          <w:tcPr>
            <w:tcW w:w="990" w:type="dxa"/>
          </w:tcPr>
          <w:p w14:paraId="57959069" w14:textId="77777777" w:rsidR="001B6240" w:rsidRPr="003C7079" w:rsidRDefault="001B6240" w:rsidP="00346388">
            <w:pPr>
              <w:jc w:val="center"/>
              <w:rPr>
                <w:b/>
                <w:i/>
              </w:rPr>
            </w:pPr>
          </w:p>
        </w:tc>
        <w:tc>
          <w:tcPr>
            <w:tcW w:w="5557" w:type="dxa"/>
          </w:tcPr>
          <w:p w14:paraId="1FD1FB7E" w14:textId="77777777" w:rsidR="001B6240" w:rsidRPr="003C7079" w:rsidRDefault="001B6240" w:rsidP="00346388">
            <w:pPr>
              <w:jc w:val="left"/>
              <w:rPr>
                <w:b/>
                <w:i/>
              </w:rPr>
            </w:pPr>
            <w:r w:rsidRPr="003C7079">
              <w:rPr>
                <w:b/>
                <w:i/>
              </w:rPr>
              <w:t>Drop A-CSI-only on PUSCH, transmit SR.</w:t>
            </w:r>
          </w:p>
        </w:tc>
      </w:tr>
      <w:tr w:rsidR="001B6240" w14:paraId="18EC7BB1" w14:textId="77777777" w:rsidTr="00346388">
        <w:tc>
          <w:tcPr>
            <w:tcW w:w="1075" w:type="dxa"/>
          </w:tcPr>
          <w:p w14:paraId="6C61E25A" w14:textId="77777777" w:rsidR="001B6240" w:rsidRPr="003C7079" w:rsidRDefault="001B6240" w:rsidP="00346388">
            <w:pPr>
              <w:jc w:val="center"/>
              <w:rPr>
                <w:b/>
                <w:i/>
              </w:rPr>
            </w:pPr>
          </w:p>
        </w:tc>
        <w:tc>
          <w:tcPr>
            <w:tcW w:w="900" w:type="dxa"/>
          </w:tcPr>
          <w:p w14:paraId="023583B8" w14:textId="77777777" w:rsidR="001B6240" w:rsidRPr="003C7079" w:rsidRDefault="001B6240" w:rsidP="00346388">
            <w:pPr>
              <w:jc w:val="center"/>
              <w:rPr>
                <w:b/>
                <w:i/>
              </w:rPr>
            </w:pPr>
            <w:r w:rsidRPr="003C7079">
              <w:rPr>
                <w:b/>
                <w:i/>
              </w:rPr>
              <w:t>*</w:t>
            </w:r>
          </w:p>
        </w:tc>
        <w:tc>
          <w:tcPr>
            <w:tcW w:w="900" w:type="dxa"/>
          </w:tcPr>
          <w:p w14:paraId="5A0AE868" w14:textId="77777777" w:rsidR="001B6240" w:rsidRPr="003C7079" w:rsidRDefault="001B6240" w:rsidP="00346388">
            <w:pPr>
              <w:jc w:val="center"/>
              <w:rPr>
                <w:b/>
                <w:i/>
              </w:rPr>
            </w:pPr>
            <w:r w:rsidRPr="003C7079">
              <w:rPr>
                <w:b/>
                <w:i/>
              </w:rPr>
              <w:t>*</w:t>
            </w:r>
          </w:p>
        </w:tc>
        <w:tc>
          <w:tcPr>
            <w:tcW w:w="540" w:type="dxa"/>
          </w:tcPr>
          <w:p w14:paraId="6F82D152" w14:textId="77777777" w:rsidR="001B6240" w:rsidRPr="003C7079" w:rsidRDefault="001B6240" w:rsidP="00346388">
            <w:pPr>
              <w:jc w:val="center"/>
              <w:rPr>
                <w:b/>
                <w:i/>
              </w:rPr>
            </w:pPr>
            <w:r w:rsidRPr="003C7079">
              <w:rPr>
                <w:b/>
                <w:i/>
              </w:rPr>
              <w:t>*</w:t>
            </w:r>
          </w:p>
        </w:tc>
        <w:tc>
          <w:tcPr>
            <w:tcW w:w="990" w:type="dxa"/>
          </w:tcPr>
          <w:p w14:paraId="08A52B15" w14:textId="77777777" w:rsidR="001B6240" w:rsidRPr="003C7079" w:rsidRDefault="001B6240" w:rsidP="00346388">
            <w:pPr>
              <w:jc w:val="center"/>
              <w:rPr>
                <w:b/>
                <w:i/>
              </w:rPr>
            </w:pPr>
          </w:p>
        </w:tc>
        <w:tc>
          <w:tcPr>
            <w:tcW w:w="5557" w:type="dxa"/>
          </w:tcPr>
          <w:p w14:paraId="43727482" w14:textId="72838595" w:rsidR="001B6240" w:rsidRPr="003C7079" w:rsidRDefault="001B6240" w:rsidP="00346388">
            <w:pPr>
              <w:jc w:val="left"/>
              <w:rPr>
                <w:b/>
                <w:i/>
              </w:rPr>
            </w:pPr>
            <w:r w:rsidRPr="003C7079">
              <w:rPr>
                <w:b/>
                <w:i/>
              </w:rPr>
              <w:t xml:space="preserve">Drop A-CSI-only on PUSCH, transmit SR and HARQ-ACK </w:t>
            </w:r>
          </w:p>
        </w:tc>
      </w:tr>
      <w:tr w:rsidR="001B6240" w14:paraId="6356FF1B" w14:textId="77777777" w:rsidTr="00346388">
        <w:tc>
          <w:tcPr>
            <w:tcW w:w="1075" w:type="dxa"/>
          </w:tcPr>
          <w:p w14:paraId="4351EE52" w14:textId="77777777" w:rsidR="001B6240" w:rsidRPr="003C7079" w:rsidRDefault="001B6240" w:rsidP="00346388">
            <w:pPr>
              <w:jc w:val="center"/>
              <w:rPr>
                <w:b/>
                <w:i/>
              </w:rPr>
            </w:pPr>
            <w:r w:rsidRPr="003C7079">
              <w:rPr>
                <w:b/>
                <w:i/>
              </w:rPr>
              <w:lastRenderedPageBreak/>
              <w:t>*</w:t>
            </w:r>
          </w:p>
        </w:tc>
        <w:tc>
          <w:tcPr>
            <w:tcW w:w="900" w:type="dxa"/>
          </w:tcPr>
          <w:p w14:paraId="3930A265" w14:textId="77777777" w:rsidR="001B6240" w:rsidRPr="003C7079" w:rsidRDefault="001B6240" w:rsidP="00346388">
            <w:pPr>
              <w:jc w:val="center"/>
              <w:rPr>
                <w:b/>
                <w:i/>
              </w:rPr>
            </w:pPr>
          </w:p>
        </w:tc>
        <w:tc>
          <w:tcPr>
            <w:tcW w:w="900" w:type="dxa"/>
          </w:tcPr>
          <w:p w14:paraId="19D2D808" w14:textId="77777777" w:rsidR="001B6240" w:rsidRPr="003C7079" w:rsidRDefault="001B6240" w:rsidP="00346388">
            <w:pPr>
              <w:jc w:val="center"/>
              <w:rPr>
                <w:b/>
                <w:i/>
              </w:rPr>
            </w:pPr>
          </w:p>
        </w:tc>
        <w:tc>
          <w:tcPr>
            <w:tcW w:w="540" w:type="dxa"/>
          </w:tcPr>
          <w:p w14:paraId="48B66E7E" w14:textId="77777777" w:rsidR="001B6240" w:rsidRPr="003C7079" w:rsidRDefault="001B6240" w:rsidP="00346388">
            <w:pPr>
              <w:jc w:val="center"/>
              <w:rPr>
                <w:b/>
                <w:i/>
              </w:rPr>
            </w:pPr>
            <w:r w:rsidRPr="003C7079">
              <w:rPr>
                <w:b/>
                <w:i/>
              </w:rPr>
              <w:t>*</w:t>
            </w:r>
          </w:p>
        </w:tc>
        <w:tc>
          <w:tcPr>
            <w:tcW w:w="990" w:type="dxa"/>
          </w:tcPr>
          <w:p w14:paraId="19B9AB79" w14:textId="77777777" w:rsidR="001B6240" w:rsidRPr="003C7079" w:rsidRDefault="001B6240" w:rsidP="00346388">
            <w:pPr>
              <w:jc w:val="center"/>
              <w:rPr>
                <w:b/>
                <w:i/>
              </w:rPr>
            </w:pPr>
          </w:p>
        </w:tc>
        <w:tc>
          <w:tcPr>
            <w:tcW w:w="5557" w:type="dxa"/>
          </w:tcPr>
          <w:p w14:paraId="02F3F051" w14:textId="77777777" w:rsidR="001B6240" w:rsidRPr="003C7079" w:rsidRDefault="001B6240" w:rsidP="00346388">
            <w:pPr>
              <w:jc w:val="left"/>
              <w:rPr>
                <w:b/>
                <w:i/>
              </w:rPr>
            </w:pPr>
            <w:r w:rsidRPr="003C7079">
              <w:rPr>
                <w:b/>
                <w:i/>
              </w:rPr>
              <w:t>Drop SP-CSI on PUSCH, transmit SR</w:t>
            </w:r>
          </w:p>
        </w:tc>
      </w:tr>
      <w:tr w:rsidR="001B6240" w14:paraId="138BBDBA" w14:textId="77777777" w:rsidTr="00346388">
        <w:tc>
          <w:tcPr>
            <w:tcW w:w="1075" w:type="dxa"/>
          </w:tcPr>
          <w:p w14:paraId="1B85AB0B" w14:textId="77777777" w:rsidR="001B6240" w:rsidRPr="003C7079" w:rsidRDefault="001B6240" w:rsidP="00346388">
            <w:pPr>
              <w:jc w:val="center"/>
              <w:rPr>
                <w:b/>
                <w:i/>
              </w:rPr>
            </w:pPr>
            <w:r w:rsidRPr="003C7079">
              <w:rPr>
                <w:b/>
                <w:i/>
              </w:rPr>
              <w:t>*</w:t>
            </w:r>
          </w:p>
        </w:tc>
        <w:tc>
          <w:tcPr>
            <w:tcW w:w="900" w:type="dxa"/>
          </w:tcPr>
          <w:p w14:paraId="71FF959E" w14:textId="77777777" w:rsidR="001B6240" w:rsidRPr="003C7079" w:rsidRDefault="001B6240" w:rsidP="00346388">
            <w:pPr>
              <w:jc w:val="center"/>
              <w:rPr>
                <w:b/>
                <w:i/>
              </w:rPr>
            </w:pPr>
          </w:p>
        </w:tc>
        <w:tc>
          <w:tcPr>
            <w:tcW w:w="900" w:type="dxa"/>
          </w:tcPr>
          <w:p w14:paraId="751BB951" w14:textId="77777777" w:rsidR="001B6240" w:rsidRPr="003C7079" w:rsidRDefault="001B6240" w:rsidP="00346388">
            <w:pPr>
              <w:jc w:val="center"/>
              <w:rPr>
                <w:b/>
                <w:i/>
              </w:rPr>
            </w:pPr>
            <w:r w:rsidRPr="003C7079">
              <w:rPr>
                <w:b/>
                <w:i/>
              </w:rPr>
              <w:t>*</w:t>
            </w:r>
          </w:p>
        </w:tc>
        <w:tc>
          <w:tcPr>
            <w:tcW w:w="540" w:type="dxa"/>
          </w:tcPr>
          <w:p w14:paraId="43A1606C" w14:textId="77777777" w:rsidR="001B6240" w:rsidRPr="003C7079" w:rsidRDefault="001B6240" w:rsidP="00346388">
            <w:pPr>
              <w:jc w:val="center"/>
              <w:rPr>
                <w:b/>
                <w:i/>
              </w:rPr>
            </w:pPr>
          </w:p>
        </w:tc>
        <w:tc>
          <w:tcPr>
            <w:tcW w:w="990" w:type="dxa"/>
          </w:tcPr>
          <w:p w14:paraId="20FCDCCA" w14:textId="77777777" w:rsidR="001B6240" w:rsidRPr="003C7079" w:rsidRDefault="001B6240" w:rsidP="00346388">
            <w:pPr>
              <w:jc w:val="center"/>
              <w:rPr>
                <w:b/>
                <w:i/>
              </w:rPr>
            </w:pPr>
          </w:p>
        </w:tc>
        <w:tc>
          <w:tcPr>
            <w:tcW w:w="5557" w:type="dxa"/>
          </w:tcPr>
          <w:p w14:paraId="1FAEE4C9" w14:textId="77777777" w:rsidR="001B6240" w:rsidRPr="003C7079" w:rsidRDefault="001B6240" w:rsidP="00346388">
            <w:pPr>
              <w:jc w:val="left"/>
              <w:rPr>
                <w:b/>
                <w:i/>
              </w:rPr>
            </w:pPr>
            <w:r w:rsidRPr="003C7079">
              <w:rPr>
                <w:b/>
                <w:i/>
              </w:rPr>
              <w:t>Multiplex HARQ-ACK on SP-CSI on PUSCH</w:t>
            </w:r>
          </w:p>
        </w:tc>
      </w:tr>
      <w:tr w:rsidR="001B6240" w14:paraId="6B6F1822" w14:textId="77777777" w:rsidTr="00346388">
        <w:tc>
          <w:tcPr>
            <w:tcW w:w="1075" w:type="dxa"/>
          </w:tcPr>
          <w:p w14:paraId="72FA3FB7" w14:textId="77777777" w:rsidR="001B6240" w:rsidRPr="003C7079" w:rsidRDefault="001B6240" w:rsidP="00346388">
            <w:pPr>
              <w:jc w:val="center"/>
              <w:rPr>
                <w:b/>
                <w:i/>
              </w:rPr>
            </w:pPr>
            <w:r w:rsidRPr="003C7079">
              <w:rPr>
                <w:b/>
                <w:i/>
              </w:rPr>
              <w:t>*</w:t>
            </w:r>
          </w:p>
        </w:tc>
        <w:tc>
          <w:tcPr>
            <w:tcW w:w="900" w:type="dxa"/>
          </w:tcPr>
          <w:p w14:paraId="056B43B3" w14:textId="77777777" w:rsidR="001B6240" w:rsidRPr="003C7079" w:rsidRDefault="001B6240" w:rsidP="00346388">
            <w:pPr>
              <w:jc w:val="center"/>
              <w:rPr>
                <w:b/>
                <w:i/>
              </w:rPr>
            </w:pPr>
          </w:p>
        </w:tc>
        <w:tc>
          <w:tcPr>
            <w:tcW w:w="900" w:type="dxa"/>
          </w:tcPr>
          <w:p w14:paraId="7F10D302" w14:textId="77777777" w:rsidR="001B6240" w:rsidRPr="003C7079" w:rsidRDefault="001B6240" w:rsidP="00346388">
            <w:pPr>
              <w:jc w:val="center"/>
              <w:rPr>
                <w:b/>
                <w:i/>
              </w:rPr>
            </w:pPr>
            <w:r w:rsidRPr="003C7079">
              <w:rPr>
                <w:b/>
                <w:i/>
              </w:rPr>
              <w:t>*</w:t>
            </w:r>
          </w:p>
        </w:tc>
        <w:tc>
          <w:tcPr>
            <w:tcW w:w="540" w:type="dxa"/>
          </w:tcPr>
          <w:p w14:paraId="437C01A4" w14:textId="77777777" w:rsidR="001B6240" w:rsidRPr="003C7079" w:rsidRDefault="001B6240" w:rsidP="00346388">
            <w:pPr>
              <w:jc w:val="center"/>
              <w:rPr>
                <w:b/>
                <w:i/>
              </w:rPr>
            </w:pPr>
            <w:r w:rsidRPr="003C7079">
              <w:rPr>
                <w:b/>
                <w:i/>
              </w:rPr>
              <w:t>*</w:t>
            </w:r>
          </w:p>
        </w:tc>
        <w:tc>
          <w:tcPr>
            <w:tcW w:w="990" w:type="dxa"/>
          </w:tcPr>
          <w:p w14:paraId="0757CB9F" w14:textId="77777777" w:rsidR="001B6240" w:rsidRPr="003C7079" w:rsidRDefault="001B6240" w:rsidP="00346388">
            <w:pPr>
              <w:jc w:val="center"/>
              <w:rPr>
                <w:b/>
                <w:i/>
              </w:rPr>
            </w:pPr>
          </w:p>
        </w:tc>
        <w:tc>
          <w:tcPr>
            <w:tcW w:w="5557" w:type="dxa"/>
          </w:tcPr>
          <w:p w14:paraId="4E2B3A79" w14:textId="3AA89320" w:rsidR="001B6240" w:rsidRPr="003C7079" w:rsidRDefault="001B6240" w:rsidP="00346388">
            <w:pPr>
              <w:jc w:val="left"/>
              <w:rPr>
                <w:b/>
                <w:i/>
              </w:rPr>
            </w:pPr>
            <w:r w:rsidRPr="003C7079">
              <w:rPr>
                <w:b/>
                <w:i/>
              </w:rPr>
              <w:t xml:space="preserve">Drop SP-CSI on PUSCH, transmit HARQ-ACK and SR </w:t>
            </w:r>
          </w:p>
        </w:tc>
      </w:tr>
      <w:tr w:rsidR="001B6240" w14:paraId="77C17A87" w14:textId="77777777" w:rsidTr="00346388">
        <w:trPr>
          <w:trHeight w:val="44"/>
        </w:trPr>
        <w:tc>
          <w:tcPr>
            <w:tcW w:w="1075" w:type="dxa"/>
          </w:tcPr>
          <w:p w14:paraId="1FFDCAF0" w14:textId="77777777" w:rsidR="001B6240" w:rsidRPr="003C7079" w:rsidRDefault="001B6240" w:rsidP="00346388">
            <w:pPr>
              <w:jc w:val="center"/>
              <w:rPr>
                <w:b/>
                <w:i/>
              </w:rPr>
            </w:pPr>
            <w:r w:rsidRPr="003C7079">
              <w:rPr>
                <w:b/>
                <w:i/>
              </w:rPr>
              <w:t>*</w:t>
            </w:r>
          </w:p>
        </w:tc>
        <w:tc>
          <w:tcPr>
            <w:tcW w:w="900" w:type="dxa"/>
          </w:tcPr>
          <w:p w14:paraId="665F12F5" w14:textId="77777777" w:rsidR="001B6240" w:rsidRPr="003C7079" w:rsidRDefault="001B6240" w:rsidP="00346388">
            <w:pPr>
              <w:jc w:val="center"/>
              <w:rPr>
                <w:b/>
                <w:i/>
              </w:rPr>
            </w:pPr>
          </w:p>
        </w:tc>
        <w:tc>
          <w:tcPr>
            <w:tcW w:w="900" w:type="dxa"/>
          </w:tcPr>
          <w:p w14:paraId="68671C90" w14:textId="77777777" w:rsidR="001B6240" w:rsidRPr="003C7079" w:rsidRDefault="001B6240" w:rsidP="00346388">
            <w:pPr>
              <w:jc w:val="center"/>
              <w:rPr>
                <w:b/>
                <w:i/>
              </w:rPr>
            </w:pPr>
          </w:p>
        </w:tc>
        <w:tc>
          <w:tcPr>
            <w:tcW w:w="540" w:type="dxa"/>
          </w:tcPr>
          <w:p w14:paraId="56BFBF2A" w14:textId="77777777" w:rsidR="001B6240" w:rsidRPr="003C7079" w:rsidRDefault="001B6240" w:rsidP="00346388">
            <w:pPr>
              <w:jc w:val="center"/>
              <w:rPr>
                <w:b/>
                <w:i/>
              </w:rPr>
            </w:pPr>
          </w:p>
        </w:tc>
        <w:tc>
          <w:tcPr>
            <w:tcW w:w="990" w:type="dxa"/>
          </w:tcPr>
          <w:p w14:paraId="15159BF5" w14:textId="77777777" w:rsidR="001B6240" w:rsidRPr="003C7079" w:rsidRDefault="001B6240" w:rsidP="00346388">
            <w:pPr>
              <w:jc w:val="center"/>
              <w:rPr>
                <w:b/>
                <w:i/>
              </w:rPr>
            </w:pPr>
            <w:r w:rsidRPr="003C7079">
              <w:rPr>
                <w:b/>
                <w:i/>
              </w:rPr>
              <w:t>*</w:t>
            </w:r>
          </w:p>
        </w:tc>
        <w:tc>
          <w:tcPr>
            <w:tcW w:w="5557" w:type="dxa"/>
          </w:tcPr>
          <w:p w14:paraId="790CB67B" w14:textId="77777777" w:rsidR="001B6240" w:rsidRPr="003C7079" w:rsidRDefault="001B6240" w:rsidP="00346388">
            <w:pPr>
              <w:jc w:val="left"/>
              <w:rPr>
                <w:b/>
                <w:i/>
              </w:rPr>
            </w:pPr>
            <w:r w:rsidRPr="003C7079">
              <w:rPr>
                <w:b/>
                <w:i/>
              </w:rPr>
              <w:t>Drop SP-CSI on PUSCH</w:t>
            </w:r>
          </w:p>
        </w:tc>
      </w:tr>
    </w:tbl>
    <w:p w14:paraId="548671F8" w14:textId="77777777" w:rsidR="001B6240" w:rsidRDefault="001B6240" w:rsidP="001B6240">
      <w:pPr>
        <w:rPr>
          <w:b/>
          <w:i/>
          <w:u w:val="single"/>
        </w:rPr>
      </w:pPr>
    </w:p>
    <w:p w14:paraId="44CF2AB5" w14:textId="6CC192F6" w:rsidR="001B6240" w:rsidRPr="002A2689" w:rsidRDefault="001B6240" w:rsidP="001B6240">
      <w:pPr>
        <w:pStyle w:val="ListParagraph"/>
        <w:numPr>
          <w:ilvl w:val="0"/>
          <w:numId w:val="13"/>
        </w:numPr>
        <w:rPr>
          <w:b/>
          <w:sz w:val="20"/>
          <w:szCs w:val="20"/>
        </w:rPr>
      </w:pPr>
      <w:r w:rsidRPr="002A2689">
        <w:rPr>
          <w:b/>
          <w:sz w:val="20"/>
          <w:szCs w:val="20"/>
        </w:rPr>
        <w:t>FFS when the starting symbol</w:t>
      </w:r>
      <w:r w:rsidR="008E4E98">
        <w:rPr>
          <w:b/>
          <w:sz w:val="20"/>
          <w:szCs w:val="20"/>
        </w:rPr>
        <w:t>s</w:t>
      </w:r>
      <w:r w:rsidRPr="002A2689">
        <w:rPr>
          <w:b/>
          <w:sz w:val="20"/>
          <w:szCs w:val="20"/>
        </w:rPr>
        <w:t xml:space="preserve"> among UL transmissions </w:t>
      </w:r>
      <w:r w:rsidR="008E4E98">
        <w:rPr>
          <w:b/>
          <w:sz w:val="20"/>
          <w:szCs w:val="20"/>
        </w:rPr>
        <w:t xml:space="preserve">are </w:t>
      </w:r>
      <w:r w:rsidRPr="002A2689">
        <w:rPr>
          <w:b/>
          <w:sz w:val="20"/>
          <w:szCs w:val="20"/>
        </w:rPr>
        <w:t>different in the above scenarios.</w:t>
      </w:r>
    </w:p>
    <w:p w14:paraId="73C2C22B" w14:textId="77777777" w:rsidR="001B6240" w:rsidRDefault="001B6240" w:rsidP="001B6240">
      <w:pPr>
        <w:rPr>
          <w:b/>
          <w:i/>
          <w:u w:val="single"/>
        </w:rPr>
      </w:pPr>
    </w:p>
    <w:p w14:paraId="28F018F4" w14:textId="36123688" w:rsidR="001B6240" w:rsidRPr="00A716A1" w:rsidRDefault="001B6240" w:rsidP="001B6240">
      <w:pPr>
        <w:rPr>
          <w:b/>
          <w:i/>
          <w:u w:val="single"/>
        </w:rPr>
      </w:pPr>
      <w:r w:rsidRPr="00A716A1">
        <w:rPr>
          <w:b/>
          <w:i/>
          <w:u w:val="single"/>
        </w:rPr>
        <w:t>Proposal</w:t>
      </w:r>
      <w:r>
        <w:rPr>
          <w:b/>
          <w:i/>
          <w:u w:val="single"/>
        </w:rPr>
        <w:t xml:space="preserve"> 2</w:t>
      </w:r>
      <w:r w:rsidRPr="00A716A1">
        <w:rPr>
          <w:b/>
          <w:i/>
          <w:u w:val="single"/>
        </w:rPr>
        <w:t>:</w:t>
      </w:r>
      <w:r w:rsidRPr="00A716A1">
        <w:rPr>
          <w:b/>
          <w:i/>
        </w:rPr>
        <w:t xml:space="preserve"> </w:t>
      </w:r>
      <w:r>
        <w:rPr>
          <w:b/>
          <w:i/>
        </w:rPr>
        <w:t>For eMBB services, w</w:t>
      </w:r>
      <w:r w:rsidRPr="00A716A1">
        <w:rPr>
          <w:b/>
          <w:i/>
        </w:rPr>
        <w:t xml:space="preserve">hen </w:t>
      </w:r>
      <w:r>
        <w:rPr>
          <w:b/>
          <w:i/>
        </w:rPr>
        <w:t xml:space="preserve">a </w:t>
      </w:r>
      <w:r w:rsidRPr="00A716A1">
        <w:rPr>
          <w:b/>
          <w:i/>
        </w:rPr>
        <w:t xml:space="preserve">PUCCH overlap with </w:t>
      </w:r>
      <w:r>
        <w:rPr>
          <w:b/>
          <w:i/>
        </w:rPr>
        <w:t xml:space="preserve">a </w:t>
      </w:r>
      <w:r w:rsidRPr="00A716A1">
        <w:rPr>
          <w:b/>
          <w:i/>
        </w:rPr>
        <w:t>PUSCH with different starting symbol, if PUCCH starting symbol is earlier than PUSCH, transmit UCI in PUCCH and drop PUSCH; otherwise, transmit PUSCH and drop UCI and PUCCH.</w:t>
      </w:r>
      <w:r w:rsidRPr="00A716A1">
        <w:rPr>
          <w:b/>
          <w:i/>
          <w:u w:val="single"/>
        </w:rPr>
        <w:t xml:space="preserve"> </w:t>
      </w:r>
    </w:p>
    <w:p w14:paraId="25CA257C" w14:textId="2D057794" w:rsidR="001B6240" w:rsidRPr="00961004" w:rsidRDefault="00961004" w:rsidP="001B6240">
      <w:pPr>
        <w:pStyle w:val="ListParagraph"/>
        <w:numPr>
          <w:ilvl w:val="0"/>
          <w:numId w:val="13"/>
        </w:numPr>
        <w:rPr>
          <w:b/>
          <w:sz w:val="20"/>
          <w:szCs w:val="20"/>
        </w:rPr>
      </w:pPr>
      <w:r w:rsidRPr="002A2689">
        <w:rPr>
          <w:b/>
          <w:sz w:val="20"/>
          <w:szCs w:val="20"/>
        </w:rPr>
        <w:t>FFS: how to handle low latency transmission (e.g. URLLC) based on priority ordering</w:t>
      </w:r>
    </w:p>
    <w:p w14:paraId="346CA509" w14:textId="5DA88A2F" w:rsidR="001B6240" w:rsidRPr="002A2689" w:rsidRDefault="001B6240" w:rsidP="001B6240">
      <w:pPr>
        <w:rPr>
          <w:b/>
          <w:i/>
          <w:u w:val="single"/>
        </w:rPr>
      </w:pPr>
      <w:r w:rsidRPr="00415A88">
        <w:rPr>
          <w:b/>
          <w:i/>
          <w:u w:val="single"/>
        </w:rPr>
        <w:t xml:space="preserve">Proposal </w:t>
      </w:r>
      <w:r>
        <w:rPr>
          <w:b/>
          <w:i/>
          <w:u w:val="single"/>
        </w:rPr>
        <w:t>3</w:t>
      </w:r>
      <w:r w:rsidRPr="00415A88">
        <w:rPr>
          <w:b/>
          <w:i/>
          <w:u w:val="single"/>
        </w:rPr>
        <w:t>:</w:t>
      </w:r>
      <w:r w:rsidRPr="002A2689">
        <w:rPr>
          <w:b/>
          <w:i/>
        </w:rPr>
        <w:t xml:space="preserve"> In case a multi-slot slot PUCCH overlap with a single-slot or multi-slot PUSCH transmission </w:t>
      </w:r>
    </w:p>
    <w:p w14:paraId="47040AC8" w14:textId="77777777" w:rsidR="001B6240" w:rsidRPr="002A2689" w:rsidRDefault="001B6240" w:rsidP="001B6240">
      <w:pPr>
        <w:pStyle w:val="ListParagraph"/>
        <w:numPr>
          <w:ilvl w:val="0"/>
          <w:numId w:val="13"/>
        </w:numPr>
        <w:rPr>
          <w:b/>
          <w:sz w:val="20"/>
          <w:szCs w:val="20"/>
        </w:rPr>
      </w:pPr>
      <w:r w:rsidRPr="002A2689">
        <w:rPr>
          <w:b/>
          <w:sz w:val="20"/>
          <w:szCs w:val="20"/>
        </w:rPr>
        <w:t>If the starting symbol of PUCCH and PUSCH are aligned in a slot, piggyback UCI on PUSCH in that slot using the same multiplexing rules defined in 38.212 for fully overlapped PUCCH and PUSCH and drop PUCCH transmission</w:t>
      </w:r>
    </w:p>
    <w:p w14:paraId="011E838F" w14:textId="77777777" w:rsidR="001B6240" w:rsidRPr="00690E39" w:rsidRDefault="001B6240" w:rsidP="001B6240">
      <w:pPr>
        <w:pStyle w:val="ListParagraph"/>
        <w:numPr>
          <w:ilvl w:val="0"/>
          <w:numId w:val="13"/>
        </w:numPr>
        <w:rPr>
          <w:b/>
          <w:sz w:val="20"/>
          <w:szCs w:val="20"/>
        </w:rPr>
      </w:pPr>
      <w:r w:rsidRPr="00690E39">
        <w:rPr>
          <w:b/>
          <w:sz w:val="20"/>
          <w:szCs w:val="20"/>
        </w:rPr>
        <w:t>If the staring symbol of PUCCH and PUSCH are not aligned in a slot, follow the same proposal in the case of single slot PUCCH partially colliding with single slot PUSCH.</w:t>
      </w:r>
    </w:p>
    <w:p w14:paraId="53851B14" w14:textId="77777777" w:rsidR="001B6240" w:rsidRDefault="001B6240" w:rsidP="00690E39">
      <w:pPr>
        <w:rPr>
          <w:b/>
          <w:i/>
          <w:u w:val="single"/>
        </w:rPr>
      </w:pPr>
    </w:p>
    <w:p w14:paraId="3E57404E" w14:textId="77777777" w:rsidR="009C5D3E" w:rsidRDefault="009C5D3E" w:rsidP="009C5D3E">
      <w:pPr>
        <w:rPr>
          <w:b/>
          <w:i/>
          <w:u w:val="single"/>
        </w:rPr>
      </w:pPr>
      <w:r w:rsidRPr="00A716A1">
        <w:rPr>
          <w:b/>
          <w:i/>
          <w:u w:val="single"/>
        </w:rPr>
        <w:t>Proposal</w:t>
      </w:r>
      <w:r>
        <w:rPr>
          <w:b/>
          <w:i/>
          <w:u w:val="single"/>
        </w:rPr>
        <w:t xml:space="preserve"> 4</w:t>
      </w:r>
      <w:r w:rsidRPr="00A716A1">
        <w:rPr>
          <w:b/>
          <w:i/>
          <w:u w:val="single"/>
        </w:rPr>
        <w:t>:</w:t>
      </w:r>
      <w:r w:rsidRPr="00A716A1">
        <w:rPr>
          <w:b/>
          <w:i/>
        </w:rPr>
        <w:t xml:space="preserve"> </w:t>
      </w:r>
      <w:r>
        <w:rPr>
          <w:b/>
          <w:i/>
        </w:rPr>
        <w:t xml:space="preserve">It is clarified that based on </w:t>
      </w:r>
      <w:r w:rsidRPr="00250716">
        <w:rPr>
          <w:b/>
          <w:i/>
        </w:rPr>
        <w:t xml:space="preserve">38.214 V15.0.1, </w:t>
      </w:r>
      <w:r>
        <w:rPr>
          <w:b/>
          <w:i/>
        </w:rPr>
        <w:t>for a given slot, UE is not expected to transmit CSI report(s) triggered by more than one CSI requests received in multiple DCIs, in both CA and non-CA scenarios</w:t>
      </w:r>
      <w:r w:rsidRPr="00A716A1">
        <w:rPr>
          <w:b/>
          <w:i/>
        </w:rPr>
        <w:t>.</w:t>
      </w:r>
      <w:r w:rsidRPr="00A716A1">
        <w:rPr>
          <w:b/>
          <w:i/>
          <w:u w:val="single"/>
        </w:rPr>
        <w:t xml:space="preserve"> </w:t>
      </w:r>
    </w:p>
    <w:p w14:paraId="15EF0855" w14:textId="38FA183E" w:rsidR="006416FE" w:rsidRPr="009C5D3E" w:rsidRDefault="009C5D3E" w:rsidP="009C5D3E">
      <w:pPr>
        <w:pStyle w:val="ListParagraph"/>
        <w:numPr>
          <w:ilvl w:val="0"/>
          <w:numId w:val="18"/>
        </w:numPr>
        <w:rPr>
          <w:b/>
        </w:rPr>
      </w:pPr>
      <w:r w:rsidRPr="00250716">
        <w:rPr>
          <w:b/>
        </w:rPr>
        <w:t>No spec update is necessary.</w:t>
      </w:r>
    </w:p>
    <w:p w14:paraId="71826378" w14:textId="77777777" w:rsidR="009D7B4A" w:rsidRDefault="009D7B4A" w:rsidP="009D7B4A">
      <w:pPr>
        <w:rPr>
          <w:b/>
          <w:i/>
          <w:u w:val="single"/>
        </w:rPr>
      </w:pPr>
      <w:bookmarkStart w:id="22" w:name="_GoBack"/>
      <w:bookmarkEnd w:id="22"/>
    </w:p>
    <w:p w14:paraId="014DA8DF" w14:textId="07701280" w:rsidR="009D7B4A" w:rsidRDefault="009D7B4A" w:rsidP="009D7B4A">
      <w:pPr>
        <w:rPr>
          <w:b/>
          <w:i/>
        </w:rPr>
      </w:pPr>
      <w:r w:rsidRPr="00A716A1">
        <w:rPr>
          <w:b/>
          <w:i/>
          <w:u w:val="single"/>
        </w:rPr>
        <w:t>Proposal</w:t>
      </w:r>
      <w:r>
        <w:rPr>
          <w:b/>
          <w:i/>
          <w:u w:val="single"/>
        </w:rPr>
        <w:t xml:space="preserve"> 5</w:t>
      </w:r>
      <w:r w:rsidRPr="00A716A1">
        <w:rPr>
          <w:b/>
          <w:i/>
          <w:u w:val="single"/>
        </w:rPr>
        <w:t>:</w:t>
      </w:r>
      <w:r w:rsidRPr="00A716A1">
        <w:rPr>
          <w:b/>
          <w:i/>
        </w:rPr>
        <w:t xml:space="preserve"> </w:t>
      </w:r>
      <w:r>
        <w:rPr>
          <w:b/>
          <w:i/>
        </w:rPr>
        <w:t xml:space="preserve">UE is not expected to transmit A-CSI on PUSCH without UL-SCH, if the actual coding rate for CSI-part 1 is smaller than </w:t>
      </w:r>
      <w:proofErr w:type="spellStart"/>
      <w:r>
        <w:rPr>
          <w:b/>
          <w:i/>
        </w:rPr>
        <w:t>T_m</w:t>
      </w:r>
      <w:proofErr w:type="spellEnd"/>
      <w:r>
        <w:rPr>
          <w:b/>
          <w:i/>
        </w:rPr>
        <w:t xml:space="preserve"> for a modulation order m.</w:t>
      </w:r>
    </w:p>
    <w:p w14:paraId="1B543387" w14:textId="77777777" w:rsidR="009D7B4A" w:rsidRPr="00A04162" w:rsidRDefault="009D7B4A" w:rsidP="009D7B4A">
      <w:pPr>
        <w:pStyle w:val="ListParagraph"/>
        <w:numPr>
          <w:ilvl w:val="0"/>
          <w:numId w:val="19"/>
        </w:numPr>
        <w:rPr>
          <w:lang w:val="en-GB"/>
        </w:rPr>
      </w:pPr>
      <w:r w:rsidRPr="00A04162">
        <w:rPr>
          <w:lang w:val="en-GB"/>
        </w:rPr>
        <w:t>When A-CSI is dropped, HARQ-ACK if exists is transmitted on PUCCH resource.</w:t>
      </w:r>
    </w:p>
    <w:p w14:paraId="08498496" w14:textId="77777777" w:rsidR="009D7B4A" w:rsidRPr="00A04162" w:rsidRDefault="009D7B4A" w:rsidP="009D7B4A">
      <w:pPr>
        <w:pStyle w:val="ListParagraph"/>
        <w:numPr>
          <w:ilvl w:val="0"/>
          <w:numId w:val="19"/>
        </w:numPr>
        <w:rPr>
          <w:lang w:val="en-GB"/>
        </w:rPr>
      </w:pPr>
      <w:r w:rsidRPr="00A04162">
        <w:rPr>
          <w:lang w:val="en-GB"/>
        </w:rPr>
        <w:t xml:space="preserve">FFS the value of </w:t>
      </w:r>
      <w:proofErr w:type="spellStart"/>
      <w:r w:rsidRPr="00A04162">
        <w:rPr>
          <w:i/>
        </w:rPr>
        <w:t>T_m</w:t>
      </w:r>
      <w:proofErr w:type="spellEnd"/>
      <w:r w:rsidRPr="00A04162">
        <w:rPr>
          <w:lang w:val="en-GB"/>
        </w:rPr>
        <w:t xml:space="preserve"> </w:t>
      </w:r>
      <w:r>
        <w:rPr>
          <w:lang w:val="en-GB"/>
        </w:rPr>
        <w:t xml:space="preserve">for </w:t>
      </w:r>
      <w:r w:rsidRPr="00A04162">
        <w:rPr>
          <w:lang w:val="en-GB"/>
        </w:rPr>
        <w:t>each modulation order m</w:t>
      </w:r>
    </w:p>
    <w:p w14:paraId="6C5B5484" w14:textId="684384E1" w:rsidR="00690E39" w:rsidRPr="009D7B4A" w:rsidRDefault="00690E39" w:rsidP="00690E39">
      <w:pPr>
        <w:rPr>
          <w:b/>
          <w:i/>
          <w:lang w:val="en-GB"/>
        </w:rPr>
      </w:pPr>
    </w:p>
    <w:p w14:paraId="4D37AFAD" w14:textId="1A88BDEC" w:rsidR="00690E39" w:rsidRPr="00690E39" w:rsidRDefault="00690E39" w:rsidP="00EC1D6A">
      <w:pPr>
        <w:rPr>
          <w:lang w:val="en-GB"/>
        </w:rPr>
      </w:pPr>
      <w:r w:rsidRPr="00A716A1">
        <w:rPr>
          <w:b/>
          <w:i/>
          <w:u w:val="single"/>
        </w:rPr>
        <w:t>Proposal</w:t>
      </w:r>
      <w:r>
        <w:rPr>
          <w:b/>
          <w:i/>
          <w:u w:val="single"/>
        </w:rPr>
        <w:t xml:space="preserve"> 6</w:t>
      </w:r>
      <w:r w:rsidRPr="00A716A1">
        <w:rPr>
          <w:b/>
          <w:i/>
          <w:u w:val="single"/>
        </w:rPr>
        <w:t>:</w:t>
      </w:r>
      <w:r w:rsidRPr="00A716A1">
        <w:rPr>
          <w:b/>
          <w:i/>
        </w:rPr>
        <w:t xml:space="preserve"> </w:t>
      </w:r>
      <w:r>
        <w:rPr>
          <w:b/>
          <w:i/>
        </w:rPr>
        <w:t xml:space="preserve">Add </w:t>
      </w:r>
      <w:proofErr w:type="gramStart"/>
      <w:r>
        <w:rPr>
          <w:b/>
          <w:i/>
        </w:rPr>
        <w:t>1 bit</w:t>
      </w:r>
      <w:proofErr w:type="gramEnd"/>
      <w:r>
        <w:rPr>
          <w:b/>
          <w:i/>
        </w:rPr>
        <w:t xml:space="preserve"> CSI request field in DCI 0_0. </w:t>
      </w:r>
    </w:p>
    <w:p w14:paraId="64099BEB" w14:textId="2E226E69" w:rsidR="002F77EB" w:rsidRPr="00F53E57" w:rsidRDefault="00E523F3" w:rsidP="00FD4DCA">
      <w:pPr>
        <w:pStyle w:val="Heading1"/>
        <w:jc w:val="both"/>
        <w:rPr>
          <w:lang w:val="en-US"/>
        </w:rPr>
      </w:pPr>
      <w:r w:rsidRPr="000A64D8">
        <w:rPr>
          <w:lang w:val="en-US"/>
        </w:rPr>
        <w:t>References</w:t>
      </w:r>
      <w:bookmarkStart w:id="23" w:name="_Ref457730460"/>
      <w:bookmarkStart w:id="24" w:name="_Ref450735844"/>
      <w:bookmarkStart w:id="25" w:name="_Ref450342757"/>
    </w:p>
    <w:p w14:paraId="0AE7A202" w14:textId="66CCAED1" w:rsidR="006846BD" w:rsidRDefault="006846BD" w:rsidP="006846BD">
      <w:pPr>
        <w:pStyle w:val="References"/>
        <w:numPr>
          <w:ilvl w:val="0"/>
          <w:numId w:val="2"/>
        </w:numPr>
        <w:autoSpaceDE/>
        <w:autoSpaceDN/>
        <w:snapToGrid/>
        <w:spacing w:after="80" w:line="256" w:lineRule="auto"/>
        <w:rPr>
          <w:szCs w:val="20"/>
          <w:lang w:val="en-GB"/>
        </w:rPr>
      </w:pPr>
      <w:bookmarkStart w:id="26" w:name="_Ref492548095"/>
      <w:bookmarkEnd w:id="23"/>
      <w:bookmarkEnd w:id="24"/>
      <w:bookmarkEnd w:id="25"/>
      <w:r w:rsidRPr="00F431BB">
        <w:rPr>
          <w:szCs w:val="20"/>
          <w:lang w:val="en-GB"/>
        </w:rPr>
        <w:t xml:space="preserve">3GPP TSG RAN WG1 </w:t>
      </w:r>
      <w:r w:rsidRPr="00F431BB">
        <w:rPr>
          <w:rFonts w:hint="eastAsia"/>
          <w:szCs w:val="20"/>
          <w:lang w:val="en-GB"/>
        </w:rPr>
        <w:t>Meeting #9</w:t>
      </w:r>
      <w:r w:rsidR="00A607ED">
        <w:rPr>
          <w:szCs w:val="20"/>
          <w:lang w:val="en-GB"/>
        </w:rPr>
        <w:t>1</w:t>
      </w:r>
      <w:r w:rsidRPr="00F431BB">
        <w:rPr>
          <w:szCs w:val="20"/>
          <w:lang w:val="en-GB"/>
        </w:rPr>
        <w:t xml:space="preserve">, “RAN1 Chairman’s Notes,” </w:t>
      </w:r>
      <w:r w:rsidR="00A607ED" w:rsidRPr="00A607ED">
        <w:rPr>
          <w:szCs w:val="20"/>
          <w:lang w:val="en-GB"/>
        </w:rPr>
        <w:t>Reno, USA, 27th November – 1st December 2017</w:t>
      </w:r>
      <w:r>
        <w:rPr>
          <w:szCs w:val="20"/>
          <w:lang w:val="en-GB"/>
        </w:rPr>
        <w:t>.</w:t>
      </w:r>
      <w:bookmarkEnd w:id="26"/>
    </w:p>
    <w:p w14:paraId="555B880E" w14:textId="5F262F2D" w:rsidR="006E4D3D" w:rsidRDefault="006E4D3D" w:rsidP="006E4D3D">
      <w:pPr>
        <w:pStyle w:val="References"/>
        <w:numPr>
          <w:ilvl w:val="0"/>
          <w:numId w:val="2"/>
        </w:numPr>
        <w:autoSpaceDE/>
        <w:autoSpaceDN/>
        <w:snapToGrid/>
        <w:spacing w:after="80" w:line="256" w:lineRule="auto"/>
        <w:rPr>
          <w:szCs w:val="20"/>
          <w:lang w:val="en-GB"/>
        </w:rPr>
      </w:pPr>
      <w:r w:rsidRPr="006E4D3D">
        <w:rPr>
          <w:szCs w:val="20"/>
          <w:lang w:val="en-GB"/>
        </w:rPr>
        <w:t xml:space="preserve">3GPP TSG RAN WG1 </w:t>
      </w:r>
      <w:r w:rsidRPr="006E4D3D">
        <w:rPr>
          <w:rFonts w:hint="eastAsia"/>
          <w:szCs w:val="20"/>
          <w:lang w:val="en-GB"/>
        </w:rPr>
        <w:t>Meeting #90</w:t>
      </w:r>
      <w:r w:rsidRPr="006E4D3D">
        <w:rPr>
          <w:szCs w:val="20"/>
          <w:lang w:val="en-GB"/>
        </w:rPr>
        <w:t xml:space="preserve">, </w:t>
      </w:r>
      <w:r w:rsidRPr="00F431BB">
        <w:rPr>
          <w:szCs w:val="20"/>
          <w:lang w:val="en-GB"/>
        </w:rPr>
        <w:t xml:space="preserve">“RAN1 Chairman’s Notes,” </w:t>
      </w:r>
      <w:r w:rsidRPr="006E4D3D">
        <w:rPr>
          <w:szCs w:val="20"/>
          <w:lang w:val="en-GB"/>
        </w:rPr>
        <w:t>Prague, Czech Republic, 21</w:t>
      </w:r>
      <w:r w:rsidRPr="006E4D3D">
        <w:rPr>
          <w:rFonts w:hint="eastAsia"/>
          <w:szCs w:val="20"/>
          <w:lang w:val="en-GB"/>
        </w:rPr>
        <w:t>st</w:t>
      </w:r>
      <w:r w:rsidRPr="006E4D3D">
        <w:rPr>
          <w:szCs w:val="20"/>
          <w:lang w:val="en-GB"/>
        </w:rPr>
        <w:t xml:space="preserve"> – 25th August 2017.</w:t>
      </w:r>
    </w:p>
    <w:p w14:paraId="19C6A673" w14:textId="23D18561" w:rsidR="00BF3CFC" w:rsidRDefault="006F2AEC" w:rsidP="00B22744">
      <w:pPr>
        <w:pStyle w:val="References"/>
        <w:numPr>
          <w:ilvl w:val="0"/>
          <w:numId w:val="2"/>
        </w:numPr>
        <w:autoSpaceDE/>
        <w:autoSpaceDN/>
        <w:snapToGrid/>
        <w:spacing w:after="80" w:line="256" w:lineRule="auto"/>
        <w:rPr>
          <w:szCs w:val="20"/>
          <w:lang w:val="en-GB"/>
        </w:rPr>
      </w:pPr>
      <w:bookmarkStart w:id="27" w:name="_Ref503452320"/>
      <w:r w:rsidRPr="006F2AEC">
        <w:rPr>
          <w:szCs w:val="20"/>
          <w:lang w:val="en-GB"/>
        </w:rPr>
        <w:t>R1-1721343</w:t>
      </w:r>
      <w:r>
        <w:rPr>
          <w:szCs w:val="20"/>
          <w:lang w:val="en-GB"/>
        </w:rPr>
        <w:t xml:space="preserve">, </w:t>
      </w:r>
      <w:r w:rsidRPr="006F2AEC">
        <w:rPr>
          <w:szCs w:val="20"/>
          <w:lang w:val="en-GB"/>
        </w:rPr>
        <w:t>3GPP TS 38.213</w:t>
      </w:r>
      <w:r>
        <w:rPr>
          <w:szCs w:val="20"/>
          <w:lang w:val="en-GB"/>
        </w:rPr>
        <w:t>, “</w:t>
      </w:r>
      <w:r>
        <w:t xml:space="preserve">Technical Specification Group </w:t>
      </w:r>
      <w:r>
        <w:rPr>
          <w:lang w:eastAsia="ko-KR"/>
        </w:rPr>
        <w:t xml:space="preserve">Radio Access Network; NR; </w:t>
      </w:r>
      <w:r>
        <w:t>Physical layer procedures for control</w:t>
      </w:r>
      <w:r>
        <w:rPr>
          <w:szCs w:val="20"/>
          <w:lang w:val="en-GB"/>
        </w:rPr>
        <w:t>”.</w:t>
      </w:r>
      <w:bookmarkEnd w:id="27"/>
      <w:r>
        <w:rPr>
          <w:szCs w:val="20"/>
          <w:lang w:val="en-GB"/>
        </w:rPr>
        <w:t xml:space="preserve"> </w:t>
      </w:r>
    </w:p>
    <w:p w14:paraId="37F6A039" w14:textId="4A6057AE" w:rsidR="00AE4FB2" w:rsidRDefault="00AE4FB2" w:rsidP="00D75B37">
      <w:pPr>
        <w:pStyle w:val="References"/>
        <w:numPr>
          <w:ilvl w:val="0"/>
          <w:numId w:val="2"/>
        </w:numPr>
        <w:autoSpaceDE/>
        <w:autoSpaceDN/>
        <w:snapToGrid/>
        <w:spacing w:after="80" w:line="256" w:lineRule="auto"/>
        <w:rPr>
          <w:szCs w:val="20"/>
          <w:lang w:val="en-GB"/>
        </w:rPr>
      </w:pPr>
      <w:bookmarkStart w:id="28" w:name="_Ref506304418"/>
      <w:r w:rsidRPr="00AE4FB2">
        <w:rPr>
          <w:szCs w:val="20"/>
          <w:lang w:val="en-GB"/>
        </w:rPr>
        <w:t>3GPP TSG RAN WG1 Meeting AH 1801, “RAN1 Chairman’s Notes,” Vancouver, Canada, January 22nd – 26th, 2018</w:t>
      </w:r>
      <w:r>
        <w:rPr>
          <w:szCs w:val="20"/>
          <w:lang w:val="en-GB"/>
        </w:rPr>
        <w:t>.</w:t>
      </w:r>
      <w:bookmarkEnd w:id="28"/>
    </w:p>
    <w:p w14:paraId="093874B5" w14:textId="39CEC03C" w:rsidR="000355B6" w:rsidRDefault="000355B6" w:rsidP="000355B6">
      <w:pPr>
        <w:pStyle w:val="References"/>
        <w:numPr>
          <w:ilvl w:val="0"/>
          <w:numId w:val="2"/>
        </w:numPr>
        <w:autoSpaceDE/>
        <w:autoSpaceDN/>
        <w:snapToGrid/>
        <w:spacing w:after="80" w:line="256" w:lineRule="auto"/>
        <w:rPr>
          <w:szCs w:val="20"/>
          <w:lang w:val="en-GB"/>
        </w:rPr>
      </w:pPr>
      <w:bookmarkStart w:id="29" w:name="_Ref506565243"/>
      <w:r w:rsidRPr="006F2AEC">
        <w:rPr>
          <w:szCs w:val="20"/>
          <w:lang w:val="en-GB"/>
        </w:rPr>
        <w:t>R1-1721343</w:t>
      </w:r>
      <w:r>
        <w:rPr>
          <w:szCs w:val="20"/>
          <w:lang w:val="en-GB"/>
        </w:rPr>
        <w:t xml:space="preserve">, </w:t>
      </w:r>
      <w:r w:rsidRPr="006F2AEC">
        <w:rPr>
          <w:szCs w:val="20"/>
          <w:lang w:val="en-GB"/>
        </w:rPr>
        <w:t>3GPP TS 38.21</w:t>
      </w:r>
      <w:r>
        <w:rPr>
          <w:szCs w:val="20"/>
          <w:lang w:val="en-GB"/>
        </w:rPr>
        <w:t>2, “</w:t>
      </w:r>
      <w:r>
        <w:t xml:space="preserve">Technical Specification Group </w:t>
      </w:r>
      <w:r>
        <w:rPr>
          <w:lang w:eastAsia="ko-KR"/>
        </w:rPr>
        <w:t xml:space="preserve">Radio Access Network; NR; </w:t>
      </w:r>
      <w:r>
        <w:t>Multiplexing and channel coding</w:t>
      </w:r>
      <w:r>
        <w:rPr>
          <w:szCs w:val="20"/>
          <w:lang w:val="en-GB"/>
        </w:rPr>
        <w:t>”.</w:t>
      </w:r>
      <w:bookmarkEnd w:id="29"/>
      <w:r>
        <w:rPr>
          <w:szCs w:val="20"/>
          <w:lang w:val="en-GB"/>
        </w:rPr>
        <w:t xml:space="preserve"> </w:t>
      </w:r>
    </w:p>
    <w:p w14:paraId="4BB17E9C" w14:textId="0C159C9E" w:rsidR="00B73B89" w:rsidRDefault="00B73B89" w:rsidP="00B73B89">
      <w:pPr>
        <w:pStyle w:val="References"/>
        <w:numPr>
          <w:ilvl w:val="0"/>
          <w:numId w:val="2"/>
        </w:numPr>
        <w:autoSpaceDE/>
        <w:autoSpaceDN/>
        <w:snapToGrid/>
        <w:spacing w:after="80" w:line="256" w:lineRule="auto"/>
        <w:rPr>
          <w:szCs w:val="20"/>
          <w:lang w:val="en-GB"/>
        </w:rPr>
      </w:pPr>
      <w:bookmarkStart w:id="30" w:name="_Ref506565514"/>
      <w:r w:rsidRPr="006F2AEC">
        <w:rPr>
          <w:szCs w:val="20"/>
          <w:lang w:val="en-GB"/>
        </w:rPr>
        <w:lastRenderedPageBreak/>
        <w:t>R1-1721343</w:t>
      </w:r>
      <w:r>
        <w:rPr>
          <w:szCs w:val="20"/>
          <w:lang w:val="en-GB"/>
        </w:rPr>
        <w:t xml:space="preserve">, </w:t>
      </w:r>
      <w:r w:rsidRPr="006F2AEC">
        <w:rPr>
          <w:szCs w:val="20"/>
          <w:lang w:val="en-GB"/>
        </w:rPr>
        <w:t>3GPP TS 38.21</w:t>
      </w:r>
      <w:r>
        <w:rPr>
          <w:szCs w:val="20"/>
          <w:lang w:val="en-GB"/>
        </w:rPr>
        <w:t>4, “</w:t>
      </w:r>
      <w:r>
        <w:t xml:space="preserve">Technical Specification Group </w:t>
      </w:r>
      <w:r>
        <w:rPr>
          <w:lang w:eastAsia="ko-KR"/>
        </w:rPr>
        <w:t xml:space="preserve">Radio Access Network; NR; </w:t>
      </w:r>
      <w:r>
        <w:t>Physical layer procedures for data</w:t>
      </w:r>
      <w:r>
        <w:rPr>
          <w:szCs w:val="20"/>
          <w:lang w:val="en-GB"/>
        </w:rPr>
        <w:t>”.</w:t>
      </w:r>
      <w:bookmarkEnd w:id="30"/>
      <w:r>
        <w:rPr>
          <w:szCs w:val="20"/>
          <w:lang w:val="en-GB"/>
        </w:rPr>
        <w:t xml:space="preserve"> </w:t>
      </w:r>
    </w:p>
    <w:p w14:paraId="34261830" w14:textId="5561DD3E" w:rsidR="00741CC3" w:rsidRPr="00741CC3" w:rsidRDefault="00741CC3" w:rsidP="00741CC3">
      <w:pPr>
        <w:pStyle w:val="References"/>
        <w:numPr>
          <w:ilvl w:val="0"/>
          <w:numId w:val="2"/>
        </w:numPr>
        <w:autoSpaceDE/>
        <w:autoSpaceDN/>
        <w:snapToGrid/>
        <w:spacing w:after="80" w:line="256" w:lineRule="auto"/>
        <w:rPr>
          <w:szCs w:val="20"/>
          <w:lang w:val="en-GB"/>
        </w:rPr>
      </w:pPr>
      <w:bookmarkStart w:id="31" w:name="_Ref510102258"/>
      <w:r w:rsidRPr="006E4D3D">
        <w:rPr>
          <w:szCs w:val="20"/>
          <w:lang w:val="en-GB"/>
        </w:rPr>
        <w:t xml:space="preserve">3GPP TSG RAN WG1 </w:t>
      </w:r>
      <w:r w:rsidRPr="006E4D3D">
        <w:rPr>
          <w:rFonts w:hint="eastAsia"/>
          <w:szCs w:val="20"/>
          <w:lang w:val="en-GB"/>
        </w:rPr>
        <w:t>Meeting #9</w:t>
      </w:r>
      <w:r>
        <w:rPr>
          <w:szCs w:val="20"/>
          <w:lang w:val="en-GB"/>
        </w:rPr>
        <w:t>2</w:t>
      </w:r>
      <w:r w:rsidRPr="006E4D3D">
        <w:rPr>
          <w:szCs w:val="20"/>
          <w:lang w:val="en-GB"/>
        </w:rPr>
        <w:t xml:space="preserve">, </w:t>
      </w:r>
      <w:r w:rsidRPr="00F431BB">
        <w:rPr>
          <w:szCs w:val="20"/>
          <w:lang w:val="en-GB"/>
        </w:rPr>
        <w:t xml:space="preserve">“RAN1 Chairman’s Notes,” </w:t>
      </w:r>
      <w:r w:rsidRPr="00741CC3">
        <w:rPr>
          <w:szCs w:val="20"/>
          <w:lang w:val="en-GB"/>
        </w:rPr>
        <w:t xml:space="preserve">Athens, Greece, </w:t>
      </w:r>
      <w:proofErr w:type="spellStart"/>
      <w:r w:rsidRPr="00741CC3">
        <w:rPr>
          <w:szCs w:val="20"/>
          <w:lang w:val="en-GB"/>
        </w:rPr>
        <w:t>Feburary</w:t>
      </w:r>
      <w:proofErr w:type="spellEnd"/>
      <w:r w:rsidRPr="00741CC3">
        <w:rPr>
          <w:szCs w:val="20"/>
          <w:lang w:val="en-GB"/>
        </w:rPr>
        <w:t xml:space="preserve"> 26th – March 2nd, 2018</w:t>
      </w:r>
      <w:r w:rsidRPr="006E4D3D">
        <w:rPr>
          <w:szCs w:val="20"/>
          <w:lang w:val="en-GB"/>
        </w:rPr>
        <w:t>.</w:t>
      </w:r>
      <w:bookmarkEnd w:id="31"/>
    </w:p>
    <w:sectPr w:rsidR="00741CC3" w:rsidRPr="00741CC3"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6A62B" w14:textId="77777777" w:rsidR="0098554C" w:rsidRDefault="0098554C">
      <w:r>
        <w:separator/>
      </w:r>
    </w:p>
  </w:endnote>
  <w:endnote w:type="continuationSeparator" w:id="0">
    <w:p w14:paraId="334DD04C" w14:textId="77777777" w:rsidR="0098554C" w:rsidRDefault="0098554C">
      <w:r>
        <w:continuationSeparator/>
      </w:r>
    </w:p>
  </w:endnote>
  <w:endnote w:type="continuationNotice" w:id="1">
    <w:p w14:paraId="7449C17A" w14:textId="77777777" w:rsidR="0098554C" w:rsidRDefault="009855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840E5A" w:rsidRDefault="00840E5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40E5A" w:rsidRDefault="00840E5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840E5A" w:rsidRDefault="00840E5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90EF7" w14:textId="77777777" w:rsidR="0098554C" w:rsidRDefault="0098554C">
      <w:r>
        <w:separator/>
      </w:r>
    </w:p>
  </w:footnote>
  <w:footnote w:type="continuationSeparator" w:id="0">
    <w:p w14:paraId="0C64E1CE" w14:textId="77777777" w:rsidR="0098554C" w:rsidRDefault="0098554C">
      <w:r>
        <w:continuationSeparator/>
      </w:r>
    </w:p>
  </w:footnote>
  <w:footnote w:type="continuationNotice" w:id="1">
    <w:p w14:paraId="0793EE99" w14:textId="77777777" w:rsidR="0098554C" w:rsidRDefault="009855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840E5A" w:rsidRDefault="00840E5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A427F8"/>
    <w:multiLevelType w:val="hybridMultilevel"/>
    <w:tmpl w:val="0CD20E4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65974"/>
    <w:multiLevelType w:val="hybridMultilevel"/>
    <w:tmpl w:val="12BAD75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23214F95"/>
    <w:multiLevelType w:val="hybridMultilevel"/>
    <w:tmpl w:val="B1881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EF4A6C"/>
    <w:multiLevelType w:val="hybridMultilevel"/>
    <w:tmpl w:val="9FD4F2BE"/>
    <w:lvl w:ilvl="0" w:tplc="0C40607A">
      <w:start w:val="1"/>
      <w:numFmt w:val="bullet"/>
      <w:lvlText w:val=""/>
      <w:lvlJc w:val="left"/>
      <w:pPr>
        <w:tabs>
          <w:tab w:val="num" w:pos="720"/>
        </w:tabs>
        <w:ind w:left="720" w:hanging="360"/>
      </w:pPr>
      <w:rPr>
        <w:rFonts w:ascii="Symbol" w:hAnsi="Symbol" w:hint="default"/>
      </w:rPr>
    </w:lvl>
    <w:lvl w:ilvl="1" w:tplc="968626FA" w:tentative="1">
      <w:start w:val="1"/>
      <w:numFmt w:val="bullet"/>
      <w:lvlText w:val=""/>
      <w:lvlJc w:val="left"/>
      <w:pPr>
        <w:tabs>
          <w:tab w:val="num" w:pos="1440"/>
        </w:tabs>
        <w:ind w:left="1440" w:hanging="360"/>
      </w:pPr>
      <w:rPr>
        <w:rFonts w:ascii="Symbol" w:hAnsi="Symbol" w:hint="default"/>
      </w:rPr>
    </w:lvl>
    <w:lvl w:ilvl="2" w:tplc="8DD4896C" w:tentative="1">
      <w:start w:val="1"/>
      <w:numFmt w:val="bullet"/>
      <w:lvlText w:val=""/>
      <w:lvlJc w:val="left"/>
      <w:pPr>
        <w:tabs>
          <w:tab w:val="num" w:pos="2160"/>
        </w:tabs>
        <w:ind w:left="2160" w:hanging="360"/>
      </w:pPr>
      <w:rPr>
        <w:rFonts w:ascii="Symbol" w:hAnsi="Symbol" w:hint="default"/>
      </w:rPr>
    </w:lvl>
    <w:lvl w:ilvl="3" w:tplc="5CFA7F02" w:tentative="1">
      <w:start w:val="1"/>
      <w:numFmt w:val="bullet"/>
      <w:lvlText w:val=""/>
      <w:lvlJc w:val="left"/>
      <w:pPr>
        <w:tabs>
          <w:tab w:val="num" w:pos="2880"/>
        </w:tabs>
        <w:ind w:left="2880" w:hanging="360"/>
      </w:pPr>
      <w:rPr>
        <w:rFonts w:ascii="Symbol" w:hAnsi="Symbol" w:hint="default"/>
      </w:rPr>
    </w:lvl>
    <w:lvl w:ilvl="4" w:tplc="F596FD5E" w:tentative="1">
      <w:start w:val="1"/>
      <w:numFmt w:val="bullet"/>
      <w:lvlText w:val=""/>
      <w:lvlJc w:val="left"/>
      <w:pPr>
        <w:tabs>
          <w:tab w:val="num" w:pos="3600"/>
        </w:tabs>
        <w:ind w:left="3600" w:hanging="360"/>
      </w:pPr>
      <w:rPr>
        <w:rFonts w:ascii="Symbol" w:hAnsi="Symbol" w:hint="default"/>
      </w:rPr>
    </w:lvl>
    <w:lvl w:ilvl="5" w:tplc="AFC46F88" w:tentative="1">
      <w:start w:val="1"/>
      <w:numFmt w:val="bullet"/>
      <w:lvlText w:val=""/>
      <w:lvlJc w:val="left"/>
      <w:pPr>
        <w:tabs>
          <w:tab w:val="num" w:pos="4320"/>
        </w:tabs>
        <w:ind w:left="4320" w:hanging="360"/>
      </w:pPr>
      <w:rPr>
        <w:rFonts w:ascii="Symbol" w:hAnsi="Symbol" w:hint="default"/>
      </w:rPr>
    </w:lvl>
    <w:lvl w:ilvl="6" w:tplc="33907D26" w:tentative="1">
      <w:start w:val="1"/>
      <w:numFmt w:val="bullet"/>
      <w:lvlText w:val=""/>
      <w:lvlJc w:val="left"/>
      <w:pPr>
        <w:tabs>
          <w:tab w:val="num" w:pos="5040"/>
        </w:tabs>
        <w:ind w:left="5040" w:hanging="360"/>
      </w:pPr>
      <w:rPr>
        <w:rFonts w:ascii="Symbol" w:hAnsi="Symbol" w:hint="default"/>
      </w:rPr>
    </w:lvl>
    <w:lvl w:ilvl="7" w:tplc="9B7438DE" w:tentative="1">
      <w:start w:val="1"/>
      <w:numFmt w:val="bullet"/>
      <w:lvlText w:val=""/>
      <w:lvlJc w:val="left"/>
      <w:pPr>
        <w:tabs>
          <w:tab w:val="num" w:pos="5760"/>
        </w:tabs>
        <w:ind w:left="5760" w:hanging="360"/>
      </w:pPr>
      <w:rPr>
        <w:rFonts w:ascii="Symbol" w:hAnsi="Symbol" w:hint="default"/>
      </w:rPr>
    </w:lvl>
    <w:lvl w:ilvl="8" w:tplc="2F24C7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E34750"/>
    <w:multiLevelType w:val="hybridMultilevel"/>
    <w:tmpl w:val="22600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A016F"/>
    <w:multiLevelType w:val="hybridMultilevel"/>
    <w:tmpl w:val="35C6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D81894"/>
    <w:multiLevelType w:val="hybridMultilevel"/>
    <w:tmpl w:val="268C4F4C"/>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FB16F07"/>
    <w:multiLevelType w:val="hybridMultilevel"/>
    <w:tmpl w:val="3D6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5733A4"/>
    <w:multiLevelType w:val="hybridMultilevel"/>
    <w:tmpl w:val="AFAE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819573C"/>
    <w:multiLevelType w:val="hybridMultilevel"/>
    <w:tmpl w:val="1B02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5305B"/>
    <w:multiLevelType w:val="hybridMultilevel"/>
    <w:tmpl w:val="B330E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
  </w:num>
  <w:num w:numId="4">
    <w:abstractNumId w:val="11"/>
  </w:num>
  <w:num w:numId="5">
    <w:abstractNumId w:val="12"/>
  </w:num>
  <w:num w:numId="6">
    <w:abstractNumId w:val="4"/>
  </w:num>
  <w:num w:numId="7">
    <w:abstractNumId w:val="5"/>
  </w:num>
  <w:num w:numId="8">
    <w:abstractNumId w:val="14"/>
  </w:num>
  <w:num w:numId="9">
    <w:abstractNumId w:val="9"/>
  </w:num>
  <w:num w:numId="10">
    <w:abstractNumId w:val="10"/>
  </w:num>
  <w:num w:numId="11">
    <w:abstractNumId w:val="13"/>
  </w:num>
  <w:num w:numId="12">
    <w:abstractNumId w:val="18"/>
  </w:num>
  <w:num w:numId="13">
    <w:abstractNumId w:val="17"/>
  </w:num>
  <w:num w:numId="14">
    <w:abstractNumId w:val="6"/>
  </w:num>
  <w:num w:numId="15">
    <w:abstractNumId w:val="15"/>
  </w:num>
  <w:num w:numId="16">
    <w:abstractNumId w:val="16"/>
  </w:num>
  <w:num w:numId="17">
    <w:abstractNumId w:val="8"/>
  </w:num>
  <w:num w:numId="18">
    <w:abstractNumId w:val="3"/>
  </w:num>
  <w:num w:numId="1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73C"/>
    <w:rsid w:val="00001F79"/>
    <w:rsid w:val="00001FC3"/>
    <w:rsid w:val="00001FCA"/>
    <w:rsid w:val="00002375"/>
    <w:rsid w:val="0000270A"/>
    <w:rsid w:val="000028B2"/>
    <w:rsid w:val="00002A8E"/>
    <w:rsid w:val="00002BF1"/>
    <w:rsid w:val="00003131"/>
    <w:rsid w:val="00003227"/>
    <w:rsid w:val="000037FB"/>
    <w:rsid w:val="00003EF4"/>
    <w:rsid w:val="0000403F"/>
    <w:rsid w:val="00004885"/>
    <w:rsid w:val="00004D8C"/>
    <w:rsid w:val="00004DCB"/>
    <w:rsid w:val="00005156"/>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DC1"/>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882"/>
    <w:rsid w:val="000349B7"/>
    <w:rsid w:val="00035303"/>
    <w:rsid w:val="0003540B"/>
    <w:rsid w:val="00035574"/>
    <w:rsid w:val="000355B6"/>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D52"/>
    <w:rsid w:val="00041EC3"/>
    <w:rsid w:val="000422CD"/>
    <w:rsid w:val="00042660"/>
    <w:rsid w:val="00042BFC"/>
    <w:rsid w:val="00042E87"/>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7F5"/>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023E"/>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53B"/>
    <w:rsid w:val="000968D8"/>
    <w:rsid w:val="0009709B"/>
    <w:rsid w:val="000970D0"/>
    <w:rsid w:val="0009720E"/>
    <w:rsid w:val="000979F0"/>
    <w:rsid w:val="00097AE8"/>
    <w:rsid w:val="000A02DC"/>
    <w:rsid w:val="000A09A2"/>
    <w:rsid w:val="000A09B5"/>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61F"/>
    <w:rsid w:val="000B1CD3"/>
    <w:rsid w:val="000B256B"/>
    <w:rsid w:val="000B2EE5"/>
    <w:rsid w:val="000B326F"/>
    <w:rsid w:val="000B32D4"/>
    <w:rsid w:val="000B38CB"/>
    <w:rsid w:val="000B38DA"/>
    <w:rsid w:val="000B3F37"/>
    <w:rsid w:val="000B4788"/>
    <w:rsid w:val="000B49D7"/>
    <w:rsid w:val="000B546F"/>
    <w:rsid w:val="000B6030"/>
    <w:rsid w:val="000B65BE"/>
    <w:rsid w:val="000B6AC9"/>
    <w:rsid w:val="000B6BDF"/>
    <w:rsid w:val="000B71B6"/>
    <w:rsid w:val="000B7312"/>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E27"/>
    <w:rsid w:val="000D6E96"/>
    <w:rsid w:val="000D7268"/>
    <w:rsid w:val="000D7783"/>
    <w:rsid w:val="000E011D"/>
    <w:rsid w:val="000E0304"/>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BB3"/>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E89"/>
    <w:rsid w:val="0013327F"/>
    <w:rsid w:val="0013334C"/>
    <w:rsid w:val="00133EBD"/>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EA"/>
    <w:rsid w:val="001376F7"/>
    <w:rsid w:val="00137EA0"/>
    <w:rsid w:val="00140608"/>
    <w:rsid w:val="0014073C"/>
    <w:rsid w:val="00140762"/>
    <w:rsid w:val="00140825"/>
    <w:rsid w:val="0014086C"/>
    <w:rsid w:val="00140E5E"/>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5B3"/>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379"/>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54"/>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14FB"/>
    <w:rsid w:val="001A2939"/>
    <w:rsid w:val="001A2FD5"/>
    <w:rsid w:val="001A3037"/>
    <w:rsid w:val="001A30FB"/>
    <w:rsid w:val="001A3134"/>
    <w:rsid w:val="001A36CF"/>
    <w:rsid w:val="001A3974"/>
    <w:rsid w:val="001A3AFD"/>
    <w:rsid w:val="001A3BBA"/>
    <w:rsid w:val="001A3F0F"/>
    <w:rsid w:val="001A3FA5"/>
    <w:rsid w:val="001A4098"/>
    <w:rsid w:val="001A4EDF"/>
    <w:rsid w:val="001A5308"/>
    <w:rsid w:val="001A558A"/>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6240"/>
    <w:rsid w:val="001B70CF"/>
    <w:rsid w:val="001B748B"/>
    <w:rsid w:val="001B7905"/>
    <w:rsid w:val="001C0085"/>
    <w:rsid w:val="001C0311"/>
    <w:rsid w:val="001C063F"/>
    <w:rsid w:val="001C0874"/>
    <w:rsid w:val="001C0883"/>
    <w:rsid w:val="001C12A0"/>
    <w:rsid w:val="001C16A9"/>
    <w:rsid w:val="001C19EB"/>
    <w:rsid w:val="001C1E53"/>
    <w:rsid w:val="001C211D"/>
    <w:rsid w:val="001C2586"/>
    <w:rsid w:val="001C2A8B"/>
    <w:rsid w:val="001C3434"/>
    <w:rsid w:val="001C3474"/>
    <w:rsid w:val="001C39F0"/>
    <w:rsid w:val="001C3DC6"/>
    <w:rsid w:val="001C3DCD"/>
    <w:rsid w:val="001C3E02"/>
    <w:rsid w:val="001C447C"/>
    <w:rsid w:val="001C4A39"/>
    <w:rsid w:val="001C4F5F"/>
    <w:rsid w:val="001C5125"/>
    <w:rsid w:val="001C54B8"/>
    <w:rsid w:val="001C589B"/>
    <w:rsid w:val="001C58A6"/>
    <w:rsid w:val="001C5BC8"/>
    <w:rsid w:val="001C5DBB"/>
    <w:rsid w:val="001C5F88"/>
    <w:rsid w:val="001C6182"/>
    <w:rsid w:val="001C619C"/>
    <w:rsid w:val="001C66D2"/>
    <w:rsid w:val="001C7B49"/>
    <w:rsid w:val="001C7F47"/>
    <w:rsid w:val="001D006C"/>
    <w:rsid w:val="001D056C"/>
    <w:rsid w:val="001D0578"/>
    <w:rsid w:val="001D0593"/>
    <w:rsid w:val="001D06D1"/>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7E5"/>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8E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716"/>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64E"/>
    <w:rsid w:val="0028168F"/>
    <w:rsid w:val="00281D4F"/>
    <w:rsid w:val="002825CE"/>
    <w:rsid w:val="00283165"/>
    <w:rsid w:val="002832E7"/>
    <w:rsid w:val="00284E7F"/>
    <w:rsid w:val="0028550D"/>
    <w:rsid w:val="00285520"/>
    <w:rsid w:val="00285894"/>
    <w:rsid w:val="00285E28"/>
    <w:rsid w:val="00286532"/>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47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24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3F41"/>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2D5"/>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79D"/>
    <w:rsid w:val="002E0E94"/>
    <w:rsid w:val="002E14D2"/>
    <w:rsid w:val="002E15A5"/>
    <w:rsid w:val="002E16BC"/>
    <w:rsid w:val="002E1F0A"/>
    <w:rsid w:val="002E25D2"/>
    <w:rsid w:val="002E2738"/>
    <w:rsid w:val="002E2923"/>
    <w:rsid w:val="002E2A76"/>
    <w:rsid w:val="002E306D"/>
    <w:rsid w:val="002E3653"/>
    <w:rsid w:val="002E36F8"/>
    <w:rsid w:val="002E38B7"/>
    <w:rsid w:val="002E4301"/>
    <w:rsid w:val="002E47C4"/>
    <w:rsid w:val="002E4B0D"/>
    <w:rsid w:val="002E58E1"/>
    <w:rsid w:val="002E5B2A"/>
    <w:rsid w:val="002E5BDD"/>
    <w:rsid w:val="002E5C56"/>
    <w:rsid w:val="002E5D86"/>
    <w:rsid w:val="002E5DD7"/>
    <w:rsid w:val="002E6809"/>
    <w:rsid w:val="002E692B"/>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1BC6"/>
    <w:rsid w:val="00332123"/>
    <w:rsid w:val="003321C3"/>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5D10"/>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066E"/>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19"/>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3365"/>
    <w:rsid w:val="00383701"/>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9F2"/>
    <w:rsid w:val="003A42BB"/>
    <w:rsid w:val="003A44AA"/>
    <w:rsid w:val="003A45FB"/>
    <w:rsid w:val="003A48FC"/>
    <w:rsid w:val="003A4E82"/>
    <w:rsid w:val="003A523B"/>
    <w:rsid w:val="003A5865"/>
    <w:rsid w:val="003A590E"/>
    <w:rsid w:val="003A6274"/>
    <w:rsid w:val="003A6330"/>
    <w:rsid w:val="003A6619"/>
    <w:rsid w:val="003A6CC0"/>
    <w:rsid w:val="003A70D9"/>
    <w:rsid w:val="003A71E1"/>
    <w:rsid w:val="003A724C"/>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3B0"/>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0F6"/>
    <w:rsid w:val="003C62BB"/>
    <w:rsid w:val="003C64CD"/>
    <w:rsid w:val="003C6580"/>
    <w:rsid w:val="003C6609"/>
    <w:rsid w:val="003C6CCB"/>
    <w:rsid w:val="003C6DA9"/>
    <w:rsid w:val="003C6E68"/>
    <w:rsid w:val="003C7079"/>
    <w:rsid w:val="003C7855"/>
    <w:rsid w:val="003D0240"/>
    <w:rsid w:val="003D061E"/>
    <w:rsid w:val="003D06A7"/>
    <w:rsid w:val="003D0868"/>
    <w:rsid w:val="003D09B7"/>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08C"/>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1EC0"/>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CE7"/>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51C"/>
    <w:rsid w:val="00412697"/>
    <w:rsid w:val="00413369"/>
    <w:rsid w:val="00413F76"/>
    <w:rsid w:val="00413FED"/>
    <w:rsid w:val="004145AE"/>
    <w:rsid w:val="004147F4"/>
    <w:rsid w:val="00414C3F"/>
    <w:rsid w:val="0041539C"/>
    <w:rsid w:val="0041577E"/>
    <w:rsid w:val="004157F6"/>
    <w:rsid w:val="004159D3"/>
    <w:rsid w:val="00415A14"/>
    <w:rsid w:val="00415A88"/>
    <w:rsid w:val="00416091"/>
    <w:rsid w:val="00416101"/>
    <w:rsid w:val="0041616C"/>
    <w:rsid w:val="0041634C"/>
    <w:rsid w:val="004165C6"/>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76E"/>
    <w:rsid w:val="00422A01"/>
    <w:rsid w:val="00422D62"/>
    <w:rsid w:val="00422DB5"/>
    <w:rsid w:val="004232D4"/>
    <w:rsid w:val="00423326"/>
    <w:rsid w:val="0042370F"/>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696"/>
    <w:rsid w:val="004366E4"/>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400B"/>
    <w:rsid w:val="004641A0"/>
    <w:rsid w:val="00464207"/>
    <w:rsid w:val="0046434B"/>
    <w:rsid w:val="00464942"/>
    <w:rsid w:val="00464A82"/>
    <w:rsid w:val="00464EE0"/>
    <w:rsid w:val="00465180"/>
    <w:rsid w:val="00465235"/>
    <w:rsid w:val="00465467"/>
    <w:rsid w:val="00465573"/>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AF0"/>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8"/>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2F52"/>
    <w:rsid w:val="0049349F"/>
    <w:rsid w:val="004935A4"/>
    <w:rsid w:val="004938AA"/>
    <w:rsid w:val="00493ADE"/>
    <w:rsid w:val="00493D08"/>
    <w:rsid w:val="004944EB"/>
    <w:rsid w:val="004949D8"/>
    <w:rsid w:val="00494E75"/>
    <w:rsid w:val="00495071"/>
    <w:rsid w:val="0049608E"/>
    <w:rsid w:val="004961DB"/>
    <w:rsid w:val="0049653E"/>
    <w:rsid w:val="00496BEF"/>
    <w:rsid w:val="00496DC2"/>
    <w:rsid w:val="00496E38"/>
    <w:rsid w:val="00496FF0"/>
    <w:rsid w:val="00497567"/>
    <w:rsid w:val="00497C03"/>
    <w:rsid w:val="004A01E1"/>
    <w:rsid w:val="004A021E"/>
    <w:rsid w:val="004A056E"/>
    <w:rsid w:val="004A06A9"/>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625"/>
    <w:rsid w:val="004A48A4"/>
    <w:rsid w:val="004A4900"/>
    <w:rsid w:val="004A4D38"/>
    <w:rsid w:val="004A4D99"/>
    <w:rsid w:val="004A4E7E"/>
    <w:rsid w:val="004A4E95"/>
    <w:rsid w:val="004A4EB4"/>
    <w:rsid w:val="004A51FA"/>
    <w:rsid w:val="004A5270"/>
    <w:rsid w:val="004A57FC"/>
    <w:rsid w:val="004A5D36"/>
    <w:rsid w:val="004A68C4"/>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9ED"/>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B57"/>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A2D"/>
    <w:rsid w:val="004F3DD1"/>
    <w:rsid w:val="004F4208"/>
    <w:rsid w:val="004F4E53"/>
    <w:rsid w:val="004F58AB"/>
    <w:rsid w:val="004F5D4A"/>
    <w:rsid w:val="004F5D6E"/>
    <w:rsid w:val="004F5EBB"/>
    <w:rsid w:val="004F6142"/>
    <w:rsid w:val="004F63DF"/>
    <w:rsid w:val="004F6556"/>
    <w:rsid w:val="004F67FC"/>
    <w:rsid w:val="004F6AFE"/>
    <w:rsid w:val="004F6E35"/>
    <w:rsid w:val="004F6F20"/>
    <w:rsid w:val="004F735F"/>
    <w:rsid w:val="004F7373"/>
    <w:rsid w:val="004F73A5"/>
    <w:rsid w:val="004F76A6"/>
    <w:rsid w:val="004F7C51"/>
    <w:rsid w:val="004F7F1A"/>
    <w:rsid w:val="005000C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99"/>
    <w:rsid w:val="005119D6"/>
    <w:rsid w:val="00511E67"/>
    <w:rsid w:val="00512747"/>
    <w:rsid w:val="00512A7B"/>
    <w:rsid w:val="00512CBE"/>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7E1"/>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8C4"/>
    <w:rsid w:val="00535A27"/>
    <w:rsid w:val="00535B60"/>
    <w:rsid w:val="00536065"/>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510"/>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7191"/>
    <w:rsid w:val="0056719E"/>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180"/>
    <w:rsid w:val="005943C6"/>
    <w:rsid w:val="005945DA"/>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895"/>
    <w:rsid w:val="005B3C7C"/>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1D10"/>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194D"/>
    <w:rsid w:val="005E25C8"/>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147"/>
    <w:rsid w:val="00624C2C"/>
    <w:rsid w:val="00624C6E"/>
    <w:rsid w:val="00624FB3"/>
    <w:rsid w:val="00625B24"/>
    <w:rsid w:val="00625D8F"/>
    <w:rsid w:val="00625F31"/>
    <w:rsid w:val="0062657C"/>
    <w:rsid w:val="00626785"/>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7E"/>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A07"/>
    <w:rsid w:val="00637DDD"/>
    <w:rsid w:val="00637E00"/>
    <w:rsid w:val="006401C6"/>
    <w:rsid w:val="00640207"/>
    <w:rsid w:val="00640222"/>
    <w:rsid w:val="006409F3"/>
    <w:rsid w:val="00641061"/>
    <w:rsid w:val="006411DF"/>
    <w:rsid w:val="006416FE"/>
    <w:rsid w:val="006419ED"/>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7FE"/>
    <w:rsid w:val="00665CCE"/>
    <w:rsid w:val="0066686C"/>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285"/>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A0D"/>
    <w:rsid w:val="00692BDC"/>
    <w:rsid w:val="00693077"/>
    <w:rsid w:val="00693295"/>
    <w:rsid w:val="00693529"/>
    <w:rsid w:val="006935E1"/>
    <w:rsid w:val="00693A5C"/>
    <w:rsid w:val="00693EAC"/>
    <w:rsid w:val="00693F0A"/>
    <w:rsid w:val="006941C1"/>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295"/>
    <w:rsid w:val="006A49B5"/>
    <w:rsid w:val="006A4FF3"/>
    <w:rsid w:val="006A5A45"/>
    <w:rsid w:val="006A5CA3"/>
    <w:rsid w:val="006A5D3C"/>
    <w:rsid w:val="006A5D5C"/>
    <w:rsid w:val="006A5E26"/>
    <w:rsid w:val="006A6115"/>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352"/>
    <w:rsid w:val="006B393F"/>
    <w:rsid w:val="006B3E55"/>
    <w:rsid w:val="006B401E"/>
    <w:rsid w:val="006B4931"/>
    <w:rsid w:val="006B5111"/>
    <w:rsid w:val="006B612B"/>
    <w:rsid w:val="006B6346"/>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EC2"/>
    <w:rsid w:val="006D5FEF"/>
    <w:rsid w:val="006D6275"/>
    <w:rsid w:val="006D667A"/>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B7E"/>
    <w:rsid w:val="006E3D3A"/>
    <w:rsid w:val="006E4646"/>
    <w:rsid w:val="006E4D3D"/>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B97"/>
    <w:rsid w:val="006F0C12"/>
    <w:rsid w:val="006F0DB2"/>
    <w:rsid w:val="006F0E07"/>
    <w:rsid w:val="006F0E38"/>
    <w:rsid w:val="006F0EB1"/>
    <w:rsid w:val="006F190F"/>
    <w:rsid w:val="006F1D86"/>
    <w:rsid w:val="006F1E30"/>
    <w:rsid w:val="006F20A6"/>
    <w:rsid w:val="006F291E"/>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C7D"/>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352"/>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B1"/>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7B8"/>
    <w:rsid w:val="007279F1"/>
    <w:rsid w:val="00727E9F"/>
    <w:rsid w:val="00730F12"/>
    <w:rsid w:val="0073128B"/>
    <w:rsid w:val="0073150C"/>
    <w:rsid w:val="0073171A"/>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472"/>
    <w:rsid w:val="007415B6"/>
    <w:rsid w:val="00741A56"/>
    <w:rsid w:val="00741CC3"/>
    <w:rsid w:val="007420C9"/>
    <w:rsid w:val="00742695"/>
    <w:rsid w:val="00742A51"/>
    <w:rsid w:val="00742B62"/>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B3"/>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6AC"/>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DEE"/>
    <w:rsid w:val="00765FDC"/>
    <w:rsid w:val="00766376"/>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BF0"/>
    <w:rsid w:val="00770CEE"/>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614"/>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E33"/>
    <w:rsid w:val="007B77FB"/>
    <w:rsid w:val="007B7C15"/>
    <w:rsid w:val="007B7D58"/>
    <w:rsid w:val="007B7E59"/>
    <w:rsid w:val="007C0880"/>
    <w:rsid w:val="007C0AE5"/>
    <w:rsid w:val="007C0AE9"/>
    <w:rsid w:val="007C0BD2"/>
    <w:rsid w:val="007C0F3A"/>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1B6"/>
    <w:rsid w:val="007D149C"/>
    <w:rsid w:val="007D163B"/>
    <w:rsid w:val="007D1B7C"/>
    <w:rsid w:val="007D214A"/>
    <w:rsid w:val="007D2259"/>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DD8"/>
    <w:rsid w:val="007E5FFD"/>
    <w:rsid w:val="007E6239"/>
    <w:rsid w:val="007E66F7"/>
    <w:rsid w:val="007E6735"/>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4E1"/>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142"/>
    <w:rsid w:val="00802410"/>
    <w:rsid w:val="0080270F"/>
    <w:rsid w:val="00802FDA"/>
    <w:rsid w:val="00803160"/>
    <w:rsid w:val="008032FB"/>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757"/>
    <w:rsid w:val="00832C18"/>
    <w:rsid w:val="00832CAF"/>
    <w:rsid w:val="0083311A"/>
    <w:rsid w:val="0083372E"/>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87F"/>
    <w:rsid w:val="00843AFD"/>
    <w:rsid w:val="00843B2C"/>
    <w:rsid w:val="008444F8"/>
    <w:rsid w:val="008445D2"/>
    <w:rsid w:val="00844750"/>
    <w:rsid w:val="00844864"/>
    <w:rsid w:val="008451AB"/>
    <w:rsid w:val="0084566B"/>
    <w:rsid w:val="00845A92"/>
    <w:rsid w:val="00845EB3"/>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508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B43"/>
    <w:rsid w:val="00865D02"/>
    <w:rsid w:val="00865D4C"/>
    <w:rsid w:val="00865DE1"/>
    <w:rsid w:val="008664F6"/>
    <w:rsid w:val="00866767"/>
    <w:rsid w:val="00866BFD"/>
    <w:rsid w:val="00866FEA"/>
    <w:rsid w:val="00867255"/>
    <w:rsid w:val="0086780E"/>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FEF"/>
    <w:rsid w:val="0089015D"/>
    <w:rsid w:val="00890307"/>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D92"/>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89D"/>
    <w:rsid w:val="008C4927"/>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E23"/>
    <w:rsid w:val="008D2209"/>
    <w:rsid w:val="008D2461"/>
    <w:rsid w:val="008D2523"/>
    <w:rsid w:val="008D3208"/>
    <w:rsid w:val="008D399A"/>
    <w:rsid w:val="008D4318"/>
    <w:rsid w:val="008D453F"/>
    <w:rsid w:val="008D47A9"/>
    <w:rsid w:val="008D4B80"/>
    <w:rsid w:val="008D508F"/>
    <w:rsid w:val="008D538D"/>
    <w:rsid w:val="008D5879"/>
    <w:rsid w:val="008D592F"/>
    <w:rsid w:val="008D5FCD"/>
    <w:rsid w:val="008D6255"/>
    <w:rsid w:val="008D65B3"/>
    <w:rsid w:val="008D666F"/>
    <w:rsid w:val="008D6733"/>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4E98"/>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A1A"/>
    <w:rsid w:val="008F1CF8"/>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0E6C"/>
    <w:rsid w:val="009011F3"/>
    <w:rsid w:val="009012ED"/>
    <w:rsid w:val="0090149B"/>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0C2A"/>
    <w:rsid w:val="00911A5A"/>
    <w:rsid w:val="00911E1A"/>
    <w:rsid w:val="0091225D"/>
    <w:rsid w:val="009123B9"/>
    <w:rsid w:val="0091250D"/>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CB4"/>
    <w:rsid w:val="0091610F"/>
    <w:rsid w:val="009161BA"/>
    <w:rsid w:val="0092078E"/>
    <w:rsid w:val="00920848"/>
    <w:rsid w:val="009216BF"/>
    <w:rsid w:val="009218D2"/>
    <w:rsid w:val="00921A44"/>
    <w:rsid w:val="00921A74"/>
    <w:rsid w:val="00921C9F"/>
    <w:rsid w:val="00921ED5"/>
    <w:rsid w:val="00921FA1"/>
    <w:rsid w:val="009225B6"/>
    <w:rsid w:val="0092293E"/>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E6A"/>
    <w:rsid w:val="0093011E"/>
    <w:rsid w:val="009301E4"/>
    <w:rsid w:val="00930305"/>
    <w:rsid w:val="0093063D"/>
    <w:rsid w:val="00930A2E"/>
    <w:rsid w:val="0093135E"/>
    <w:rsid w:val="00931DF8"/>
    <w:rsid w:val="00932109"/>
    <w:rsid w:val="009322AC"/>
    <w:rsid w:val="009324B1"/>
    <w:rsid w:val="009326B1"/>
    <w:rsid w:val="009327B5"/>
    <w:rsid w:val="00932A20"/>
    <w:rsid w:val="00933276"/>
    <w:rsid w:val="00933D61"/>
    <w:rsid w:val="00933DE4"/>
    <w:rsid w:val="00934044"/>
    <w:rsid w:val="00934760"/>
    <w:rsid w:val="00934AEC"/>
    <w:rsid w:val="00934FFD"/>
    <w:rsid w:val="00935601"/>
    <w:rsid w:val="009359C0"/>
    <w:rsid w:val="00935B52"/>
    <w:rsid w:val="009360F7"/>
    <w:rsid w:val="0093634D"/>
    <w:rsid w:val="0093684A"/>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04"/>
    <w:rsid w:val="00961023"/>
    <w:rsid w:val="009612F1"/>
    <w:rsid w:val="009616FA"/>
    <w:rsid w:val="00961A61"/>
    <w:rsid w:val="00961E6D"/>
    <w:rsid w:val="00961F21"/>
    <w:rsid w:val="009621FF"/>
    <w:rsid w:val="0096392B"/>
    <w:rsid w:val="0096397B"/>
    <w:rsid w:val="009649D2"/>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2C0"/>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4206"/>
    <w:rsid w:val="00984C8E"/>
    <w:rsid w:val="00984E96"/>
    <w:rsid w:val="0098511E"/>
    <w:rsid w:val="00985133"/>
    <w:rsid w:val="0098541D"/>
    <w:rsid w:val="0098554C"/>
    <w:rsid w:val="00985BA2"/>
    <w:rsid w:val="00985CA4"/>
    <w:rsid w:val="00986956"/>
    <w:rsid w:val="00986B31"/>
    <w:rsid w:val="009873AF"/>
    <w:rsid w:val="009875A6"/>
    <w:rsid w:val="009876A0"/>
    <w:rsid w:val="009879B5"/>
    <w:rsid w:val="009879F4"/>
    <w:rsid w:val="00987A56"/>
    <w:rsid w:val="00987AB5"/>
    <w:rsid w:val="00987E33"/>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627"/>
    <w:rsid w:val="0099367D"/>
    <w:rsid w:val="009936F0"/>
    <w:rsid w:val="00994B41"/>
    <w:rsid w:val="00994D59"/>
    <w:rsid w:val="009951AB"/>
    <w:rsid w:val="0099531F"/>
    <w:rsid w:val="00995360"/>
    <w:rsid w:val="009954AD"/>
    <w:rsid w:val="00996A8B"/>
    <w:rsid w:val="00996CD4"/>
    <w:rsid w:val="0099731A"/>
    <w:rsid w:val="009973EC"/>
    <w:rsid w:val="009975D0"/>
    <w:rsid w:val="009979D6"/>
    <w:rsid w:val="00997CA3"/>
    <w:rsid w:val="009A0212"/>
    <w:rsid w:val="009A031F"/>
    <w:rsid w:val="009A0325"/>
    <w:rsid w:val="009A0877"/>
    <w:rsid w:val="009A0C1F"/>
    <w:rsid w:val="009A12A5"/>
    <w:rsid w:val="009A1DFF"/>
    <w:rsid w:val="009A2144"/>
    <w:rsid w:val="009A246A"/>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DFB"/>
    <w:rsid w:val="009A7E08"/>
    <w:rsid w:val="009B003C"/>
    <w:rsid w:val="009B0892"/>
    <w:rsid w:val="009B0C83"/>
    <w:rsid w:val="009B0EC8"/>
    <w:rsid w:val="009B1823"/>
    <w:rsid w:val="009B2568"/>
    <w:rsid w:val="009B2E47"/>
    <w:rsid w:val="009B303E"/>
    <w:rsid w:val="009B3627"/>
    <w:rsid w:val="009B3685"/>
    <w:rsid w:val="009B3745"/>
    <w:rsid w:val="009B3C79"/>
    <w:rsid w:val="009B3D47"/>
    <w:rsid w:val="009B4250"/>
    <w:rsid w:val="009B4821"/>
    <w:rsid w:val="009B4C1C"/>
    <w:rsid w:val="009B4C24"/>
    <w:rsid w:val="009B5821"/>
    <w:rsid w:val="009B584A"/>
    <w:rsid w:val="009B70E9"/>
    <w:rsid w:val="009B72C2"/>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5D3E"/>
    <w:rsid w:val="009C6768"/>
    <w:rsid w:val="009C6894"/>
    <w:rsid w:val="009C6B3B"/>
    <w:rsid w:val="009C6B7B"/>
    <w:rsid w:val="009C6E93"/>
    <w:rsid w:val="009C73C4"/>
    <w:rsid w:val="009C7CE4"/>
    <w:rsid w:val="009C7F47"/>
    <w:rsid w:val="009C7FB3"/>
    <w:rsid w:val="009D0361"/>
    <w:rsid w:val="009D0720"/>
    <w:rsid w:val="009D0748"/>
    <w:rsid w:val="009D0C8D"/>
    <w:rsid w:val="009D0DC6"/>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D7B4A"/>
    <w:rsid w:val="009E04A9"/>
    <w:rsid w:val="009E04FB"/>
    <w:rsid w:val="009E0871"/>
    <w:rsid w:val="009E0948"/>
    <w:rsid w:val="009E1137"/>
    <w:rsid w:val="009E176B"/>
    <w:rsid w:val="009E1E2C"/>
    <w:rsid w:val="009E1F70"/>
    <w:rsid w:val="009E21A4"/>
    <w:rsid w:val="009E2BE6"/>
    <w:rsid w:val="009E2DBB"/>
    <w:rsid w:val="009E2DD3"/>
    <w:rsid w:val="009E2EAE"/>
    <w:rsid w:val="009E2F97"/>
    <w:rsid w:val="009E3644"/>
    <w:rsid w:val="009E3761"/>
    <w:rsid w:val="009E3790"/>
    <w:rsid w:val="009E3C31"/>
    <w:rsid w:val="009E457F"/>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AB8"/>
    <w:rsid w:val="009F2E7E"/>
    <w:rsid w:val="009F35A3"/>
    <w:rsid w:val="009F3A4B"/>
    <w:rsid w:val="009F4196"/>
    <w:rsid w:val="009F41E1"/>
    <w:rsid w:val="009F4375"/>
    <w:rsid w:val="009F46C1"/>
    <w:rsid w:val="009F483A"/>
    <w:rsid w:val="009F4CBF"/>
    <w:rsid w:val="009F4F05"/>
    <w:rsid w:val="009F5534"/>
    <w:rsid w:val="009F5606"/>
    <w:rsid w:val="009F5CA4"/>
    <w:rsid w:val="009F6410"/>
    <w:rsid w:val="009F6457"/>
    <w:rsid w:val="009F6A26"/>
    <w:rsid w:val="009F7169"/>
    <w:rsid w:val="009F7883"/>
    <w:rsid w:val="009F79BE"/>
    <w:rsid w:val="00A0018E"/>
    <w:rsid w:val="00A00B60"/>
    <w:rsid w:val="00A01006"/>
    <w:rsid w:val="00A02B26"/>
    <w:rsid w:val="00A02BEC"/>
    <w:rsid w:val="00A02C96"/>
    <w:rsid w:val="00A02D52"/>
    <w:rsid w:val="00A02FBC"/>
    <w:rsid w:val="00A0325E"/>
    <w:rsid w:val="00A03A1D"/>
    <w:rsid w:val="00A03FDA"/>
    <w:rsid w:val="00A04162"/>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3C3B"/>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657"/>
    <w:rsid w:val="00A56735"/>
    <w:rsid w:val="00A56C2C"/>
    <w:rsid w:val="00A57311"/>
    <w:rsid w:val="00A57BD6"/>
    <w:rsid w:val="00A57EC0"/>
    <w:rsid w:val="00A57F96"/>
    <w:rsid w:val="00A6065A"/>
    <w:rsid w:val="00A606AC"/>
    <w:rsid w:val="00A607ED"/>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AF"/>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EAA"/>
    <w:rsid w:val="00A87F4E"/>
    <w:rsid w:val="00A90134"/>
    <w:rsid w:val="00A901CB"/>
    <w:rsid w:val="00A905F1"/>
    <w:rsid w:val="00A90E27"/>
    <w:rsid w:val="00A91218"/>
    <w:rsid w:val="00A91469"/>
    <w:rsid w:val="00A9164F"/>
    <w:rsid w:val="00A91F3E"/>
    <w:rsid w:val="00A922E1"/>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E8D"/>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C0D"/>
    <w:rsid w:val="00AB3E16"/>
    <w:rsid w:val="00AB3E3E"/>
    <w:rsid w:val="00AB3F13"/>
    <w:rsid w:val="00AB4157"/>
    <w:rsid w:val="00AB42FF"/>
    <w:rsid w:val="00AB4300"/>
    <w:rsid w:val="00AB478B"/>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5A3"/>
    <w:rsid w:val="00AE26F5"/>
    <w:rsid w:val="00AE2968"/>
    <w:rsid w:val="00AE3004"/>
    <w:rsid w:val="00AE34EC"/>
    <w:rsid w:val="00AE3627"/>
    <w:rsid w:val="00AE3839"/>
    <w:rsid w:val="00AE3AF4"/>
    <w:rsid w:val="00AE42D1"/>
    <w:rsid w:val="00AE4557"/>
    <w:rsid w:val="00AE45D0"/>
    <w:rsid w:val="00AE496E"/>
    <w:rsid w:val="00AE4A1F"/>
    <w:rsid w:val="00AE4C55"/>
    <w:rsid w:val="00AE4F01"/>
    <w:rsid w:val="00AE4FB2"/>
    <w:rsid w:val="00AE53BE"/>
    <w:rsid w:val="00AE5440"/>
    <w:rsid w:val="00AE5C22"/>
    <w:rsid w:val="00AE5E95"/>
    <w:rsid w:val="00AE5EA9"/>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1AF"/>
    <w:rsid w:val="00AF25F3"/>
    <w:rsid w:val="00AF28B0"/>
    <w:rsid w:val="00AF2919"/>
    <w:rsid w:val="00AF2DED"/>
    <w:rsid w:val="00AF3560"/>
    <w:rsid w:val="00AF3BE0"/>
    <w:rsid w:val="00AF3C80"/>
    <w:rsid w:val="00AF3C8C"/>
    <w:rsid w:val="00AF4095"/>
    <w:rsid w:val="00AF41FC"/>
    <w:rsid w:val="00AF4447"/>
    <w:rsid w:val="00AF44B6"/>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53"/>
    <w:rsid w:val="00B3539A"/>
    <w:rsid w:val="00B35CB3"/>
    <w:rsid w:val="00B35F8E"/>
    <w:rsid w:val="00B3706C"/>
    <w:rsid w:val="00B37188"/>
    <w:rsid w:val="00B37CB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4E4"/>
    <w:rsid w:val="00B46501"/>
    <w:rsid w:val="00B46D6D"/>
    <w:rsid w:val="00B474BB"/>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4CA"/>
    <w:rsid w:val="00B5370C"/>
    <w:rsid w:val="00B538FF"/>
    <w:rsid w:val="00B53A2C"/>
    <w:rsid w:val="00B53EF5"/>
    <w:rsid w:val="00B542BA"/>
    <w:rsid w:val="00B54989"/>
    <w:rsid w:val="00B54CC5"/>
    <w:rsid w:val="00B553CF"/>
    <w:rsid w:val="00B5553E"/>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04B"/>
    <w:rsid w:val="00B6237B"/>
    <w:rsid w:val="00B62894"/>
    <w:rsid w:val="00B62A18"/>
    <w:rsid w:val="00B63870"/>
    <w:rsid w:val="00B63F75"/>
    <w:rsid w:val="00B640AB"/>
    <w:rsid w:val="00B64124"/>
    <w:rsid w:val="00B6431A"/>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1707"/>
    <w:rsid w:val="00B71A5D"/>
    <w:rsid w:val="00B71E27"/>
    <w:rsid w:val="00B7273B"/>
    <w:rsid w:val="00B727B8"/>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29"/>
    <w:rsid w:val="00B8053A"/>
    <w:rsid w:val="00B80795"/>
    <w:rsid w:val="00B80F5B"/>
    <w:rsid w:val="00B81578"/>
    <w:rsid w:val="00B8166A"/>
    <w:rsid w:val="00B81684"/>
    <w:rsid w:val="00B817F4"/>
    <w:rsid w:val="00B81E96"/>
    <w:rsid w:val="00B81F1C"/>
    <w:rsid w:val="00B820AE"/>
    <w:rsid w:val="00B821AB"/>
    <w:rsid w:val="00B82A8C"/>
    <w:rsid w:val="00B830F7"/>
    <w:rsid w:val="00B8321E"/>
    <w:rsid w:val="00B83328"/>
    <w:rsid w:val="00B837F5"/>
    <w:rsid w:val="00B83AC3"/>
    <w:rsid w:val="00B83DAC"/>
    <w:rsid w:val="00B83DF6"/>
    <w:rsid w:val="00B8489E"/>
    <w:rsid w:val="00B84BE8"/>
    <w:rsid w:val="00B852AE"/>
    <w:rsid w:val="00B855A8"/>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E79"/>
    <w:rsid w:val="00BA7EB0"/>
    <w:rsid w:val="00BA7F19"/>
    <w:rsid w:val="00BB008F"/>
    <w:rsid w:val="00BB022D"/>
    <w:rsid w:val="00BB0528"/>
    <w:rsid w:val="00BB070E"/>
    <w:rsid w:val="00BB0B64"/>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E58"/>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20C"/>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6F1"/>
    <w:rsid w:val="00BF4923"/>
    <w:rsid w:val="00BF4B69"/>
    <w:rsid w:val="00BF5350"/>
    <w:rsid w:val="00BF55D0"/>
    <w:rsid w:val="00BF5623"/>
    <w:rsid w:val="00BF56A8"/>
    <w:rsid w:val="00BF577B"/>
    <w:rsid w:val="00BF5877"/>
    <w:rsid w:val="00BF608F"/>
    <w:rsid w:val="00BF60E3"/>
    <w:rsid w:val="00BF6597"/>
    <w:rsid w:val="00BF6BC0"/>
    <w:rsid w:val="00BF6FBF"/>
    <w:rsid w:val="00BF70A1"/>
    <w:rsid w:val="00BF70F8"/>
    <w:rsid w:val="00BF7CDD"/>
    <w:rsid w:val="00BF7D43"/>
    <w:rsid w:val="00BF7FE5"/>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70AA"/>
    <w:rsid w:val="00C47AE8"/>
    <w:rsid w:val="00C47B93"/>
    <w:rsid w:val="00C47BDE"/>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668B"/>
    <w:rsid w:val="00CB66BF"/>
    <w:rsid w:val="00CB6F41"/>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D18"/>
    <w:rsid w:val="00CC2EFE"/>
    <w:rsid w:val="00CC32B0"/>
    <w:rsid w:val="00CC33CB"/>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180"/>
    <w:rsid w:val="00CE3257"/>
    <w:rsid w:val="00CE38AA"/>
    <w:rsid w:val="00CE3CDC"/>
    <w:rsid w:val="00CE3D16"/>
    <w:rsid w:val="00CE3D41"/>
    <w:rsid w:val="00CE3FBA"/>
    <w:rsid w:val="00CE5386"/>
    <w:rsid w:val="00CE53A7"/>
    <w:rsid w:val="00CE5854"/>
    <w:rsid w:val="00CE5E50"/>
    <w:rsid w:val="00CE630B"/>
    <w:rsid w:val="00CE69F3"/>
    <w:rsid w:val="00CE6AD5"/>
    <w:rsid w:val="00CE6E24"/>
    <w:rsid w:val="00CE6FFB"/>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621"/>
    <w:rsid w:val="00D04A63"/>
    <w:rsid w:val="00D04FC8"/>
    <w:rsid w:val="00D050BA"/>
    <w:rsid w:val="00D05647"/>
    <w:rsid w:val="00D05B47"/>
    <w:rsid w:val="00D05F62"/>
    <w:rsid w:val="00D05FD4"/>
    <w:rsid w:val="00D06088"/>
    <w:rsid w:val="00D06699"/>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FC"/>
    <w:rsid w:val="00D33C0E"/>
    <w:rsid w:val="00D33C2E"/>
    <w:rsid w:val="00D3410B"/>
    <w:rsid w:val="00D344C9"/>
    <w:rsid w:val="00D34965"/>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47F1A"/>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66C"/>
    <w:rsid w:val="00D86ACF"/>
    <w:rsid w:val="00D86B37"/>
    <w:rsid w:val="00D86EF6"/>
    <w:rsid w:val="00D87154"/>
    <w:rsid w:val="00D8778A"/>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61A7"/>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330"/>
    <w:rsid w:val="00DC48FE"/>
    <w:rsid w:val="00DC4935"/>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036"/>
    <w:rsid w:val="00DE5FDA"/>
    <w:rsid w:val="00DE61AA"/>
    <w:rsid w:val="00DE682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4FA"/>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49"/>
    <w:rsid w:val="00E30063"/>
    <w:rsid w:val="00E30517"/>
    <w:rsid w:val="00E3070A"/>
    <w:rsid w:val="00E30A39"/>
    <w:rsid w:val="00E30A72"/>
    <w:rsid w:val="00E30B9D"/>
    <w:rsid w:val="00E30DB2"/>
    <w:rsid w:val="00E31506"/>
    <w:rsid w:val="00E3167F"/>
    <w:rsid w:val="00E3200D"/>
    <w:rsid w:val="00E32BFF"/>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A9D"/>
    <w:rsid w:val="00E45F03"/>
    <w:rsid w:val="00E460A1"/>
    <w:rsid w:val="00E46CC9"/>
    <w:rsid w:val="00E47D5F"/>
    <w:rsid w:val="00E47D96"/>
    <w:rsid w:val="00E508D6"/>
    <w:rsid w:val="00E50DDF"/>
    <w:rsid w:val="00E5143B"/>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24D"/>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6E50"/>
    <w:rsid w:val="00E77040"/>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6A0"/>
    <w:rsid w:val="00E84934"/>
    <w:rsid w:val="00E84A69"/>
    <w:rsid w:val="00E853AC"/>
    <w:rsid w:val="00E85483"/>
    <w:rsid w:val="00E85AD1"/>
    <w:rsid w:val="00E86057"/>
    <w:rsid w:val="00E861F7"/>
    <w:rsid w:val="00E864CA"/>
    <w:rsid w:val="00E86647"/>
    <w:rsid w:val="00E86BF7"/>
    <w:rsid w:val="00E86C0C"/>
    <w:rsid w:val="00E86F70"/>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56"/>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1B06"/>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37A"/>
    <w:rsid w:val="00EC05B8"/>
    <w:rsid w:val="00EC06DE"/>
    <w:rsid w:val="00EC183D"/>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E8"/>
    <w:rsid w:val="00ED0DE8"/>
    <w:rsid w:val="00ED0EB9"/>
    <w:rsid w:val="00ED1A21"/>
    <w:rsid w:val="00ED1A39"/>
    <w:rsid w:val="00ED1CD6"/>
    <w:rsid w:val="00ED2461"/>
    <w:rsid w:val="00ED27B2"/>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86B"/>
    <w:rsid w:val="00EE2AAB"/>
    <w:rsid w:val="00EE2C8C"/>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2E74"/>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43A"/>
    <w:rsid w:val="00F26886"/>
    <w:rsid w:val="00F2699C"/>
    <w:rsid w:val="00F27000"/>
    <w:rsid w:val="00F27E0C"/>
    <w:rsid w:val="00F27F00"/>
    <w:rsid w:val="00F3002F"/>
    <w:rsid w:val="00F30116"/>
    <w:rsid w:val="00F30353"/>
    <w:rsid w:val="00F3075E"/>
    <w:rsid w:val="00F308C0"/>
    <w:rsid w:val="00F314F2"/>
    <w:rsid w:val="00F318E7"/>
    <w:rsid w:val="00F31BB5"/>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727"/>
    <w:rsid w:val="00F35865"/>
    <w:rsid w:val="00F35E92"/>
    <w:rsid w:val="00F360BA"/>
    <w:rsid w:val="00F366CE"/>
    <w:rsid w:val="00F369FF"/>
    <w:rsid w:val="00F3721C"/>
    <w:rsid w:val="00F377A2"/>
    <w:rsid w:val="00F37922"/>
    <w:rsid w:val="00F37AEF"/>
    <w:rsid w:val="00F37DC6"/>
    <w:rsid w:val="00F4035D"/>
    <w:rsid w:val="00F41D1F"/>
    <w:rsid w:val="00F42910"/>
    <w:rsid w:val="00F42C2B"/>
    <w:rsid w:val="00F44833"/>
    <w:rsid w:val="00F451D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2BF"/>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18A"/>
    <w:rsid w:val="00F6021A"/>
    <w:rsid w:val="00F6021F"/>
    <w:rsid w:val="00F60845"/>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5E3"/>
    <w:rsid w:val="00F849D7"/>
    <w:rsid w:val="00F84A18"/>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868"/>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4CD9"/>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5A7"/>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50B"/>
    <w:rsid w:val="00FD7D6B"/>
    <w:rsid w:val="00FE00DC"/>
    <w:rsid w:val="00FE0477"/>
    <w:rsid w:val="00FE0657"/>
    <w:rsid w:val="00FE15F5"/>
    <w:rsid w:val="00FE1728"/>
    <w:rsid w:val="00FE22FE"/>
    <w:rsid w:val="00FE2A81"/>
    <w:rsid w:val="00FE2B7B"/>
    <w:rsid w:val="00FE3035"/>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HR33RHYHUWRF-4-6726</_dlc_DocId>
    <_dlc_DocIdUrl xmlns="c06861ca-3f08-4d07-bff7-bb15bac121f4">
      <Url>https://projects.qualcomm.com/sites/pentari/_layouts/15/DocIdRedir.aspx?ID=HR33RHYHUWRF-4-6726</Url>
      <Description>HR33RHYHUWRF-4-6726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24B35FA3-20E9-4D08-86B5-40FFFFEC4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10693</TotalTime>
  <Pages>8</Pages>
  <Words>2422</Words>
  <Characters>13811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43</cp:revision>
  <cp:lastPrinted>2018-02-15T07:29:00Z</cp:lastPrinted>
  <dcterms:created xsi:type="dcterms:W3CDTF">2017-03-23T23:00:00Z</dcterms:created>
  <dcterms:modified xsi:type="dcterms:W3CDTF">2018-04-07T01:55:00Z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d8331267-b8ae-459b-b006-9fc6d8f15026</vt:lpwstr>
  </property>
</Properties>
</file>